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6F" w:rsidRPr="009C1B6F" w:rsidRDefault="009C1B6F" w:rsidP="009C1B6F">
      <w:pPr>
        <w:jc w:val="right"/>
        <w:rPr>
          <w:bCs/>
          <w:i/>
          <w:sz w:val="20"/>
        </w:rPr>
      </w:pPr>
      <w:bookmarkStart w:id="0" w:name="_GoBack"/>
      <w:bookmarkEnd w:id="0"/>
      <w:r w:rsidRPr="009C1B6F">
        <w:rPr>
          <w:i/>
          <w:sz w:val="20"/>
        </w:rPr>
        <w:t xml:space="preserve">Contact:  </w:t>
      </w:r>
      <w:r w:rsidRPr="009C1B6F">
        <w:rPr>
          <w:bCs/>
          <w:i/>
          <w:sz w:val="20"/>
        </w:rPr>
        <w:t>Name Phone</w:t>
      </w:r>
    </w:p>
    <w:p w:rsidR="009C1B6F" w:rsidRPr="009C1B6F" w:rsidRDefault="009C1B6F" w:rsidP="00F3611E">
      <w:pPr>
        <w:spacing w:after="120"/>
        <w:ind w:left="4320" w:firstLine="720"/>
        <w:jc w:val="right"/>
        <w:rPr>
          <w:i/>
          <w:sz w:val="20"/>
        </w:rPr>
      </w:pPr>
      <w:r w:rsidRPr="009C1B6F">
        <w:rPr>
          <w:i/>
          <w:sz w:val="20"/>
        </w:rPr>
        <w:t>Email</w:t>
      </w:r>
    </w:p>
    <w:p w:rsidR="009C1B6F" w:rsidRPr="009C1B6F" w:rsidRDefault="006A0AE0" w:rsidP="009C1B6F">
      <w:pPr>
        <w:tabs>
          <w:tab w:val="left" w:pos="0"/>
        </w:tabs>
        <w:rPr>
          <w:szCs w:val="24"/>
        </w:rPr>
      </w:pPr>
      <w:proofErr w:type="gramStart"/>
      <w:r>
        <w:rPr>
          <w:b/>
          <w:szCs w:val="24"/>
        </w:rPr>
        <w:t>x</w:t>
      </w:r>
      <w:r w:rsidR="009C1B6F" w:rsidRPr="009C1B6F">
        <w:rPr>
          <w:b/>
          <w:szCs w:val="24"/>
        </w:rPr>
        <w:t>-</w:t>
      </w:r>
      <w:r>
        <w:rPr>
          <w:b/>
          <w:szCs w:val="24"/>
        </w:rPr>
        <w:t>IT</w:t>
      </w:r>
      <w:r w:rsidR="009C1B6F" w:rsidRPr="009C1B6F">
        <w:rPr>
          <w:b/>
          <w:szCs w:val="24"/>
        </w:rPr>
        <w:t>-</w:t>
      </w:r>
      <w:r>
        <w:rPr>
          <w:b/>
          <w:szCs w:val="24"/>
        </w:rPr>
        <w:t>OPT</w:t>
      </w:r>
      <w:proofErr w:type="gramEnd"/>
      <w:r w:rsidR="009C1B6F" w:rsidRPr="009C1B6F">
        <w:rPr>
          <w:b/>
          <w:szCs w:val="24"/>
        </w:rPr>
        <w:t>.</w:t>
      </w:r>
      <w:r w:rsidR="009C1B6F" w:rsidRPr="009C1B6F">
        <w:rPr>
          <w:b/>
          <w:szCs w:val="24"/>
        </w:rPr>
        <w:tab/>
      </w:r>
      <w:r w:rsidR="009C1B6F" w:rsidRPr="009C1B6F">
        <w:rPr>
          <w:b/>
          <w:szCs w:val="24"/>
          <w:u w:val="single"/>
        </w:rPr>
        <w:t>AGENCY</w:t>
      </w:r>
    </w:p>
    <w:p w:rsidR="009C1B6F" w:rsidRPr="00F3611E" w:rsidRDefault="009C1B6F" w:rsidP="00F3611E">
      <w:pPr>
        <w:spacing w:after="200"/>
        <w:rPr>
          <w:i/>
          <w:szCs w:val="24"/>
        </w:rPr>
      </w:pPr>
      <w:r w:rsidRPr="009C1B6F">
        <w:rPr>
          <w:b/>
          <w:i/>
          <w:szCs w:val="24"/>
        </w:rPr>
        <w:tab/>
      </w:r>
      <w:r w:rsidRPr="009C1B6F">
        <w:rPr>
          <w:b/>
          <w:i/>
          <w:szCs w:val="24"/>
        </w:rPr>
        <w:tab/>
      </w:r>
      <w:r w:rsidRPr="00F3611E">
        <w:rPr>
          <w:i/>
          <w:szCs w:val="24"/>
        </w:rPr>
        <w:t>Division/Program</w:t>
      </w:r>
    </w:p>
    <w:p w:rsidR="00AC73FB" w:rsidRDefault="009C1B6F" w:rsidP="00AC73FB">
      <w:pPr>
        <w:rPr>
          <w:bCs/>
        </w:rPr>
      </w:pPr>
      <w:r w:rsidRPr="009C1B6F">
        <w:rPr>
          <w:b/>
          <w:bCs/>
          <w:i/>
          <w:szCs w:val="24"/>
        </w:rPr>
        <w:t>Contract ID</w:t>
      </w:r>
      <w:r w:rsidR="00AC73FB">
        <w:rPr>
          <w:b/>
          <w:bCs/>
          <w:i/>
          <w:szCs w:val="24"/>
        </w:rPr>
        <w:t>:</w:t>
      </w:r>
      <w:r w:rsidR="00AC73FB">
        <w:rPr>
          <w:b/>
          <w:bCs/>
        </w:rPr>
        <w:t xml:space="preserve">  </w:t>
      </w:r>
      <w:r w:rsidR="006C1BB4">
        <w:rPr>
          <w:b/>
          <w:bCs/>
        </w:rPr>
        <w:tab/>
      </w:r>
      <w:r w:rsidR="006C1BB4">
        <w:rPr>
          <w:b/>
          <w:bCs/>
        </w:rPr>
        <w:tab/>
      </w:r>
      <w:r w:rsidR="006C1BB4">
        <w:rPr>
          <w:bCs/>
        </w:rPr>
        <w:t>Contract Name/Contract Number</w:t>
      </w:r>
    </w:p>
    <w:p w:rsidR="006C1BB4" w:rsidRPr="006C1BB4" w:rsidRDefault="006C1BB4" w:rsidP="006C1BB4">
      <w:pPr>
        <w:spacing w:after="120"/>
      </w:pPr>
      <w:r>
        <w:rPr>
          <w:bCs/>
        </w:rPr>
        <w:tab/>
      </w:r>
      <w:r>
        <w:rPr>
          <w:bCs/>
        </w:rPr>
        <w:tab/>
      </w:r>
      <w:r>
        <w:rPr>
          <w:bCs/>
        </w:rPr>
        <w:tab/>
        <w:t>ADPICS BPO No.:</w:t>
      </w:r>
    </w:p>
    <w:p w:rsidR="001520C8" w:rsidRDefault="009C1B6F" w:rsidP="006C1BB4">
      <w:pPr>
        <w:spacing w:after="120"/>
        <w:rPr>
          <w:b/>
          <w:szCs w:val="24"/>
        </w:rPr>
      </w:pPr>
      <w:r w:rsidRPr="009C1B6F">
        <w:rPr>
          <w:b/>
          <w:bCs/>
          <w:i/>
          <w:szCs w:val="24"/>
        </w:rPr>
        <w:t>Contract Approved</w:t>
      </w:r>
      <w:r w:rsidRPr="009C1B6F">
        <w:rPr>
          <w:b/>
          <w:szCs w:val="24"/>
        </w:rPr>
        <w:t>:</w:t>
      </w:r>
      <w:r w:rsidR="006C1BB4">
        <w:rPr>
          <w:b/>
          <w:szCs w:val="24"/>
        </w:rPr>
        <w:tab/>
      </w:r>
      <w:r w:rsidR="00F3611E">
        <w:rPr>
          <w:b/>
          <w:szCs w:val="24"/>
        </w:rPr>
        <w:tab/>
      </w:r>
      <w:r w:rsidR="006C1BB4" w:rsidRPr="006C1BB4">
        <w:rPr>
          <w:szCs w:val="24"/>
        </w:rPr>
        <w:t xml:space="preserve">(Enter original BPW approval information, i.e. date and item </w:t>
      </w:r>
      <w:r w:rsidR="00F3611E">
        <w:rPr>
          <w:szCs w:val="24"/>
        </w:rPr>
        <w:tab/>
      </w:r>
      <w:r w:rsidR="00F3611E">
        <w:rPr>
          <w:szCs w:val="24"/>
        </w:rPr>
        <w:tab/>
      </w:r>
      <w:r w:rsidR="00F3611E">
        <w:rPr>
          <w:szCs w:val="24"/>
        </w:rPr>
        <w:tab/>
      </w:r>
      <w:r w:rsidR="00F3611E">
        <w:rPr>
          <w:szCs w:val="24"/>
        </w:rPr>
        <w:tab/>
      </w:r>
      <w:r w:rsidR="00F3611E">
        <w:rPr>
          <w:szCs w:val="24"/>
        </w:rPr>
        <w:tab/>
      </w:r>
      <w:r w:rsidR="006C1BB4" w:rsidRPr="006C1BB4">
        <w:rPr>
          <w:szCs w:val="24"/>
        </w:rPr>
        <w:t xml:space="preserve">number) </w:t>
      </w:r>
      <w:proofErr w:type="spellStart"/>
      <w:r w:rsidR="006C1BB4" w:rsidRPr="006C1BB4">
        <w:rPr>
          <w:szCs w:val="24"/>
        </w:rPr>
        <w:t>DoIT</w:t>
      </w:r>
      <w:proofErr w:type="spellEnd"/>
      <w:r w:rsidR="006C1BB4" w:rsidRPr="006C1BB4">
        <w:rPr>
          <w:szCs w:val="24"/>
        </w:rPr>
        <w:t xml:space="preserve"> Item x-IT (mm/</w:t>
      </w:r>
      <w:proofErr w:type="spellStart"/>
      <w:r w:rsidR="006C1BB4" w:rsidRPr="006C1BB4">
        <w:rPr>
          <w:szCs w:val="24"/>
        </w:rPr>
        <w:t>dd</w:t>
      </w:r>
      <w:proofErr w:type="spellEnd"/>
      <w:r w:rsidR="006C1BB4" w:rsidRPr="006C1BB4">
        <w:rPr>
          <w:szCs w:val="24"/>
        </w:rPr>
        <w:t>/</w:t>
      </w:r>
      <w:proofErr w:type="spellStart"/>
      <w:r w:rsidR="006C1BB4" w:rsidRPr="006C1BB4">
        <w:rPr>
          <w:szCs w:val="24"/>
        </w:rPr>
        <w:t>yyyy</w:t>
      </w:r>
      <w:proofErr w:type="spellEnd"/>
      <w:r w:rsidR="006C1BB4" w:rsidRPr="006C1BB4">
        <w:rPr>
          <w:szCs w:val="24"/>
        </w:rPr>
        <w:t>)</w:t>
      </w:r>
      <w:r w:rsidR="00D97E78">
        <w:rPr>
          <w:b/>
          <w:szCs w:val="24"/>
        </w:rPr>
        <w:tab/>
      </w:r>
    </w:p>
    <w:p w:rsidR="009C1B6F" w:rsidRDefault="009C1B6F" w:rsidP="006C1BB4">
      <w:pPr>
        <w:spacing w:after="120"/>
      </w:pPr>
      <w:r w:rsidRPr="009C1B6F">
        <w:rPr>
          <w:b/>
          <w:i/>
          <w:szCs w:val="24"/>
        </w:rPr>
        <w:t>Contractor</w:t>
      </w:r>
      <w:r w:rsidRPr="009C1B6F">
        <w:rPr>
          <w:b/>
          <w:szCs w:val="24"/>
        </w:rPr>
        <w:t>:</w:t>
      </w:r>
      <w:r w:rsidR="00D97E78">
        <w:rPr>
          <w:b/>
          <w:szCs w:val="24"/>
        </w:rPr>
        <w:tab/>
      </w:r>
      <w:r w:rsidR="00D97E78">
        <w:rPr>
          <w:b/>
          <w:szCs w:val="24"/>
        </w:rPr>
        <w:tab/>
      </w:r>
      <w:r w:rsidR="00F3611E">
        <w:rPr>
          <w:b/>
          <w:szCs w:val="24"/>
        </w:rPr>
        <w:tab/>
      </w:r>
      <w:r w:rsidR="006C1BB4" w:rsidRPr="006C1BB4">
        <w:rPr>
          <w:szCs w:val="24"/>
        </w:rPr>
        <w:t>Contractor Name, City and State</w:t>
      </w:r>
      <w:r w:rsidR="00D97E78">
        <w:rPr>
          <w:b/>
          <w:szCs w:val="24"/>
        </w:rPr>
        <w:tab/>
      </w:r>
      <w:r w:rsidR="00D97E78">
        <w:rPr>
          <w:b/>
          <w:szCs w:val="24"/>
        </w:rPr>
        <w:tab/>
      </w:r>
    </w:p>
    <w:p w:rsidR="009C1B6F" w:rsidRPr="009C1B6F" w:rsidRDefault="009C1B6F" w:rsidP="006C1BB4">
      <w:pPr>
        <w:spacing w:after="120"/>
        <w:jc w:val="both"/>
        <w:rPr>
          <w:bCs/>
          <w:szCs w:val="24"/>
        </w:rPr>
      </w:pPr>
      <w:r w:rsidRPr="009C1B6F">
        <w:rPr>
          <w:b/>
          <w:bCs/>
          <w:i/>
          <w:szCs w:val="24"/>
        </w:rPr>
        <w:t>Contract Description</w:t>
      </w:r>
      <w:r w:rsidRPr="009C1B6F">
        <w:rPr>
          <w:b/>
          <w:bCs/>
          <w:szCs w:val="24"/>
        </w:rPr>
        <w:t>:</w:t>
      </w:r>
      <w:r w:rsidR="00F3611E">
        <w:rPr>
          <w:b/>
          <w:bCs/>
          <w:szCs w:val="24"/>
        </w:rPr>
        <w:tab/>
      </w:r>
      <w:r w:rsidR="00F3611E">
        <w:rPr>
          <w:b/>
          <w:bCs/>
          <w:szCs w:val="24"/>
        </w:rPr>
        <w:tab/>
      </w:r>
      <w:r w:rsidR="006C1BB4">
        <w:rPr>
          <w:color w:val="000000"/>
          <w:szCs w:val="23"/>
        </w:rPr>
        <w:t>(Enter short narrative describing contract)</w:t>
      </w:r>
    </w:p>
    <w:p w:rsidR="00644799" w:rsidRPr="006C1BB4" w:rsidRDefault="009C1B6F" w:rsidP="006C1BB4">
      <w:pPr>
        <w:spacing w:after="120"/>
        <w:jc w:val="both"/>
        <w:rPr>
          <w:u w:val="single"/>
        </w:rPr>
      </w:pPr>
      <w:r w:rsidRPr="009C1B6F">
        <w:rPr>
          <w:b/>
          <w:i/>
        </w:rPr>
        <w:t>Option Description:</w:t>
      </w:r>
      <w:r w:rsidR="00D97E78">
        <w:rPr>
          <w:b/>
          <w:i/>
        </w:rPr>
        <w:t xml:space="preserve">  </w:t>
      </w:r>
      <w:r w:rsidR="006C1BB4">
        <w:rPr>
          <w:b/>
          <w:i/>
        </w:rPr>
        <w:tab/>
      </w:r>
      <w:r w:rsidR="00F3611E">
        <w:rPr>
          <w:b/>
          <w:i/>
        </w:rPr>
        <w:tab/>
      </w:r>
      <w:r w:rsidR="006C1BB4">
        <w:rPr>
          <w:color w:val="000000"/>
          <w:szCs w:val="23"/>
        </w:rPr>
        <w:t>(Enter which option is being exercised such as, “Request to exercise the second of three one-year renewal options.”)</w:t>
      </w:r>
    </w:p>
    <w:p w:rsidR="00A64E3F" w:rsidRPr="006C1BB4" w:rsidRDefault="009C1B6F" w:rsidP="006C1BB4">
      <w:pPr>
        <w:spacing w:after="120"/>
      </w:pPr>
      <w:r w:rsidRPr="009C1B6F">
        <w:rPr>
          <w:b/>
          <w:i/>
        </w:rPr>
        <w:t>Original Contract Term:</w:t>
      </w:r>
      <w:r w:rsidR="00F3611E">
        <w:rPr>
          <w:color w:val="000000"/>
          <w:szCs w:val="23"/>
        </w:rPr>
        <w:tab/>
      </w:r>
      <w:r w:rsidR="006C1BB4">
        <w:rPr>
          <w:color w:val="000000"/>
          <w:szCs w:val="23"/>
        </w:rPr>
        <w:t>(Enter inclusive dates to include number/length of renewal options, i.e. 7/1/2007 – 6/30/2009 (W/1 one-year renewal option).</w:t>
      </w:r>
    </w:p>
    <w:p w:rsidR="00644799" w:rsidRPr="009C1B6F" w:rsidRDefault="009C1B6F" w:rsidP="006C1BB4">
      <w:pPr>
        <w:spacing w:after="120"/>
        <w:rPr>
          <w:i/>
        </w:rPr>
      </w:pPr>
      <w:r w:rsidRPr="009C1B6F">
        <w:rPr>
          <w:b/>
          <w:i/>
        </w:rPr>
        <w:t>Option Term:</w:t>
      </w:r>
      <w:r w:rsidR="00D97E78">
        <w:rPr>
          <w:b/>
          <w:i/>
        </w:rPr>
        <w:tab/>
      </w:r>
      <w:r w:rsidR="00D97E78">
        <w:rPr>
          <w:b/>
          <w:i/>
        </w:rPr>
        <w:tab/>
      </w:r>
      <w:r w:rsidR="00F3611E">
        <w:rPr>
          <w:b/>
          <w:i/>
        </w:rPr>
        <w:tab/>
      </w:r>
      <w:r w:rsidR="006C1BB4">
        <w:rPr>
          <w:color w:val="000000"/>
          <w:szCs w:val="23"/>
        </w:rPr>
        <w:t>(Enter inclusive dates of the renewal, i.e. 9/1/2007 – 8/31/2008. Renewal option start and end dates must agree with the original Contract as modified (if applicable) and the ADPICS renewal BPO.)</w:t>
      </w:r>
      <w:r w:rsidR="00D97E78">
        <w:rPr>
          <w:b/>
          <w:i/>
        </w:rPr>
        <w:tab/>
      </w:r>
      <w:r w:rsidR="00D97E78">
        <w:rPr>
          <w:b/>
          <w:i/>
        </w:rPr>
        <w:tab/>
      </w:r>
    </w:p>
    <w:p w:rsidR="006C1BB4" w:rsidRDefault="009C1B6F" w:rsidP="006C1BB4">
      <w:pPr>
        <w:autoSpaceDE w:val="0"/>
        <w:autoSpaceDN w:val="0"/>
        <w:adjustRightInd w:val="0"/>
        <w:spacing w:after="120"/>
        <w:rPr>
          <w:color w:val="000000"/>
          <w:szCs w:val="23"/>
        </w:rPr>
      </w:pPr>
      <w:r w:rsidRPr="009C1B6F">
        <w:rPr>
          <w:b/>
          <w:i/>
        </w:rPr>
        <w:t>Original Contract Amount:</w:t>
      </w:r>
      <w:r w:rsidR="00D97E78">
        <w:rPr>
          <w:b/>
          <w:i/>
        </w:rPr>
        <w:tab/>
      </w:r>
      <w:r w:rsidR="006C1BB4">
        <w:rPr>
          <w:color w:val="000000"/>
          <w:szCs w:val="23"/>
        </w:rPr>
        <w:t xml:space="preserve">(Enter base period amount of the original contract) </w:t>
      </w:r>
    </w:p>
    <w:p w:rsidR="006C1BB4" w:rsidRDefault="009C1B6F" w:rsidP="006C1BB4">
      <w:pPr>
        <w:autoSpaceDE w:val="0"/>
        <w:autoSpaceDN w:val="0"/>
        <w:adjustRightInd w:val="0"/>
        <w:spacing w:after="120"/>
        <w:rPr>
          <w:color w:val="000000"/>
          <w:szCs w:val="23"/>
        </w:rPr>
      </w:pPr>
      <w:r w:rsidRPr="009C1B6F">
        <w:rPr>
          <w:b/>
          <w:i/>
        </w:rPr>
        <w:t>Option Amount:</w:t>
      </w:r>
      <w:r w:rsidR="00D97E78">
        <w:rPr>
          <w:b/>
          <w:i/>
        </w:rPr>
        <w:tab/>
      </w:r>
      <w:r w:rsidR="006C1BB4">
        <w:rPr>
          <w:b/>
          <w:i/>
        </w:rPr>
        <w:tab/>
      </w:r>
      <w:r w:rsidR="006C1BB4">
        <w:rPr>
          <w:color w:val="000000"/>
          <w:szCs w:val="23"/>
        </w:rPr>
        <w:t xml:space="preserve">(Enter dollar amount of the renewal option followed by the time duration, such as “(1 Year)”) </w:t>
      </w:r>
    </w:p>
    <w:p w:rsidR="006C1BB4" w:rsidRDefault="009C1B6F" w:rsidP="006C1BB4">
      <w:pPr>
        <w:autoSpaceDE w:val="0"/>
        <w:autoSpaceDN w:val="0"/>
        <w:adjustRightInd w:val="0"/>
        <w:spacing w:after="120"/>
        <w:rPr>
          <w:color w:val="000000"/>
          <w:szCs w:val="23"/>
        </w:rPr>
      </w:pPr>
      <w:r w:rsidRPr="009C1B6F">
        <w:rPr>
          <w:b/>
          <w:i/>
        </w:rPr>
        <w:t>Prior Modifications/Options:</w:t>
      </w:r>
      <w:r w:rsidR="00D97E78">
        <w:rPr>
          <w:b/>
          <w:i/>
        </w:rPr>
        <w:tab/>
      </w:r>
      <w:r w:rsidR="00F3611E">
        <w:rPr>
          <w:b/>
          <w:i/>
        </w:rPr>
        <w:tab/>
      </w:r>
      <w:r w:rsidR="006C1BB4">
        <w:rPr>
          <w:color w:val="000000"/>
          <w:szCs w:val="23"/>
        </w:rPr>
        <w:t xml:space="preserve">(Enter “None” or a discrete amount if there was any prior modification(s) and/or option(s) and “see Attachment” or “see Attachment X” (if there is more than 1 Attachment). When there was any prior modification(s) or option(s), create an attachment with prior modification/option renewal history. For each prior mod or option include: the amount, a brief description, and the period covered, including BPW item numbers and approval dates, if applicable.) </w:t>
      </w:r>
    </w:p>
    <w:p w:rsidR="006C1BB4" w:rsidRDefault="009C1B6F" w:rsidP="006C1BB4">
      <w:pPr>
        <w:autoSpaceDE w:val="0"/>
        <w:autoSpaceDN w:val="0"/>
        <w:adjustRightInd w:val="0"/>
        <w:spacing w:after="120"/>
        <w:rPr>
          <w:color w:val="000000"/>
          <w:szCs w:val="23"/>
        </w:rPr>
      </w:pPr>
      <w:r w:rsidRPr="009C1B6F">
        <w:rPr>
          <w:b/>
          <w:i/>
        </w:rPr>
        <w:t>Revised Total Contract Amount:</w:t>
      </w:r>
      <w:r w:rsidR="00D97E78">
        <w:rPr>
          <w:b/>
          <w:i/>
        </w:rPr>
        <w:tab/>
      </w:r>
      <w:r w:rsidR="006C1BB4">
        <w:rPr>
          <w:color w:val="000000"/>
          <w:szCs w:val="23"/>
        </w:rPr>
        <w:t xml:space="preserve">(Enter the dollar total, which is the sum of the amounts of the original contract, plus all prior modifications/options, plus this option.) </w:t>
      </w:r>
    </w:p>
    <w:p w:rsidR="006C1BB4" w:rsidRDefault="009C1B6F" w:rsidP="006C1BB4">
      <w:pPr>
        <w:autoSpaceDE w:val="0"/>
        <w:autoSpaceDN w:val="0"/>
        <w:adjustRightInd w:val="0"/>
        <w:spacing w:after="120"/>
        <w:rPr>
          <w:color w:val="000000"/>
          <w:szCs w:val="23"/>
        </w:rPr>
      </w:pPr>
      <w:r w:rsidRPr="009C1B6F">
        <w:rPr>
          <w:b/>
          <w:i/>
        </w:rPr>
        <w:t>Original Procurement Method:</w:t>
      </w:r>
      <w:r w:rsidR="00D97E78">
        <w:rPr>
          <w:b/>
          <w:i/>
        </w:rPr>
        <w:tab/>
      </w:r>
      <w:r w:rsidR="006C1BB4">
        <w:rPr>
          <w:color w:val="000000"/>
          <w:szCs w:val="23"/>
        </w:rPr>
        <w:t xml:space="preserve">Competitive Sealed Proposals, Competitive Sealed Bidding, Sole Source, etc. </w:t>
      </w:r>
    </w:p>
    <w:p w:rsidR="00644799" w:rsidRPr="006C1BB4" w:rsidRDefault="009C1B6F" w:rsidP="006C1BB4">
      <w:pPr>
        <w:spacing w:after="120"/>
        <w:jc w:val="both"/>
      </w:pPr>
      <w:r>
        <w:rPr>
          <w:b/>
          <w:i/>
        </w:rPr>
        <w:t>MBE</w:t>
      </w:r>
      <w:r w:rsidRPr="009C1B6F">
        <w:rPr>
          <w:b/>
          <w:i/>
        </w:rPr>
        <w:t xml:space="preserve"> Participation:</w:t>
      </w:r>
      <w:r w:rsidR="00D97E78">
        <w:rPr>
          <w:b/>
          <w:i/>
        </w:rPr>
        <w:tab/>
      </w:r>
      <w:r w:rsidR="00D97E78">
        <w:rPr>
          <w:b/>
          <w:i/>
        </w:rPr>
        <w:tab/>
      </w:r>
      <w:r w:rsidR="008A2E0A">
        <w:rPr>
          <w:color w:val="000000"/>
          <w:szCs w:val="23"/>
        </w:rPr>
        <w:t>Enter MBE participation %</w:t>
      </w:r>
      <w:r w:rsidR="00D97E78">
        <w:rPr>
          <w:b/>
          <w:i/>
        </w:rPr>
        <w:tab/>
      </w:r>
    </w:p>
    <w:p w:rsidR="00E3163C" w:rsidRPr="006C1BB4" w:rsidRDefault="009C1B6F" w:rsidP="006C1BB4">
      <w:pPr>
        <w:spacing w:after="120"/>
        <w:jc w:val="both"/>
      </w:pPr>
      <w:r>
        <w:rPr>
          <w:b/>
          <w:i/>
        </w:rPr>
        <w:t>MBE</w:t>
      </w:r>
      <w:r w:rsidRPr="009C1B6F">
        <w:rPr>
          <w:b/>
          <w:i/>
        </w:rPr>
        <w:t xml:space="preserve"> Compliance:</w:t>
      </w:r>
      <w:r w:rsidR="00D97E78">
        <w:rPr>
          <w:b/>
          <w:i/>
        </w:rPr>
        <w:tab/>
      </w:r>
      <w:r w:rsidR="00D97E78">
        <w:rPr>
          <w:b/>
          <w:i/>
        </w:rPr>
        <w:tab/>
      </w:r>
      <w:r w:rsidR="008A2E0A">
        <w:rPr>
          <w:color w:val="000000"/>
          <w:szCs w:val="23"/>
        </w:rPr>
        <w:t>Enter MBE compliance %</w:t>
      </w:r>
      <w:r w:rsidR="00D97E78">
        <w:rPr>
          <w:b/>
          <w:i/>
        </w:rPr>
        <w:tab/>
      </w:r>
    </w:p>
    <w:p w:rsidR="00644799" w:rsidRPr="009C1B6F" w:rsidRDefault="00644799" w:rsidP="00A64E3F">
      <w:pPr>
        <w:jc w:val="both"/>
        <w:rPr>
          <w:i/>
        </w:rPr>
      </w:pPr>
    </w:p>
    <w:p w:rsidR="001520C8" w:rsidRDefault="001520C8">
      <w:pPr>
        <w:rPr>
          <w:i/>
        </w:rPr>
      </w:pPr>
      <w:r>
        <w:rPr>
          <w:i/>
        </w:rPr>
        <w:br w:type="page"/>
      </w:r>
    </w:p>
    <w:p w:rsidR="001520C8" w:rsidRPr="009C1B6F" w:rsidRDefault="006A0AE0" w:rsidP="001520C8">
      <w:pPr>
        <w:tabs>
          <w:tab w:val="left" w:pos="0"/>
        </w:tabs>
        <w:rPr>
          <w:szCs w:val="24"/>
        </w:rPr>
      </w:pPr>
      <w:proofErr w:type="gramStart"/>
      <w:r>
        <w:rPr>
          <w:b/>
          <w:szCs w:val="24"/>
        </w:rPr>
        <w:lastRenderedPageBreak/>
        <w:t>x</w:t>
      </w:r>
      <w:r w:rsidR="001520C8" w:rsidRPr="009C1B6F">
        <w:rPr>
          <w:b/>
          <w:szCs w:val="24"/>
        </w:rPr>
        <w:t>-</w:t>
      </w:r>
      <w:r>
        <w:rPr>
          <w:b/>
          <w:szCs w:val="24"/>
        </w:rPr>
        <w:t>IT</w:t>
      </w:r>
      <w:r w:rsidR="001520C8" w:rsidRPr="009C1B6F">
        <w:rPr>
          <w:b/>
          <w:szCs w:val="24"/>
        </w:rPr>
        <w:t>-</w:t>
      </w:r>
      <w:r w:rsidR="004C58EE">
        <w:rPr>
          <w:b/>
          <w:szCs w:val="24"/>
        </w:rPr>
        <w:t>OPT</w:t>
      </w:r>
      <w:proofErr w:type="gramEnd"/>
      <w:r w:rsidR="001520C8" w:rsidRPr="009C1B6F">
        <w:rPr>
          <w:b/>
          <w:szCs w:val="24"/>
        </w:rPr>
        <w:t>.</w:t>
      </w:r>
      <w:r w:rsidR="001520C8" w:rsidRPr="009C1B6F">
        <w:rPr>
          <w:b/>
          <w:szCs w:val="24"/>
        </w:rPr>
        <w:tab/>
      </w:r>
      <w:r w:rsidR="001520C8" w:rsidRPr="009C1B6F">
        <w:rPr>
          <w:b/>
          <w:szCs w:val="24"/>
          <w:u w:val="single"/>
        </w:rPr>
        <w:t>AGENCY</w:t>
      </w:r>
      <w:r w:rsidR="001520C8">
        <w:rPr>
          <w:szCs w:val="24"/>
        </w:rPr>
        <w:t xml:space="preserve"> </w:t>
      </w:r>
      <w:r w:rsidR="001520C8" w:rsidRPr="00F1506E">
        <w:rPr>
          <w:i/>
          <w:szCs w:val="24"/>
        </w:rPr>
        <w:t>(cont’d)</w:t>
      </w:r>
    </w:p>
    <w:p w:rsidR="001520C8" w:rsidRPr="00A64E3F" w:rsidRDefault="001520C8" w:rsidP="001520C8">
      <w:pPr>
        <w:autoSpaceDE w:val="0"/>
        <w:autoSpaceDN w:val="0"/>
        <w:adjustRightInd w:val="0"/>
        <w:rPr>
          <w:bCs/>
        </w:rPr>
      </w:pPr>
    </w:p>
    <w:p w:rsidR="008A2E0A" w:rsidRDefault="008A2E0A" w:rsidP="00F3611E">
      <w:pPr>
        <w:autoSpaceDE w:val="0"/>
        <w:autoSpaceDN w:val="0"/>
        <w:adjustRightInd w:val="0"/>
        <w:spacing w:after="240"/>
        <w:jc w:val="both"/>
        <w:rPr>
          <w:color w:val="000000"/>
          <w:szCs w:val="23"/>
        </w:rPr>
      </w:pPr>
      <w:r w:rsidRPr="009C1B6F">
        <w:rPr>
          <w:b/>
          <w:i/>
        </w:rPr>
        <w:t>Agency Remarks</w:t>
      </w:r>
      <w:r>
        <w:rPr>
          <w:b/>
          <w:i/>
        </w:rPr>
        <w:t xml:space="preserve">:  </w:t>
      </w:r>
      <w:r>
        <w:rPr>
          <w:color w:val="000000"/>
          <w:szCs w:val="23"/>
        </w:rPr>
        <w:t>(Describe the services that will continue to be provided if the renewal option is approved. Justify why the renewal option is recommended instead of re-soliciting to obtain better pricing through competition. Explain why it is in the State’s best interest to exercise the option in terms of quality of service, good pricing or any other applicable factor. Provide statistical or anecdotal information to evidence either favorable pricing or high quality of performance under the contract.</w:t>
      </w:r>
    </w:p>
    <w:p w:rsidR="008A2E0A" w:rsidRPr="00F3611E" w:rsidRDefault="008A2E0A" w:rsidP="00F3611E">
      <w:pPr>
        <w:autoSpaceDE w:val="0"/>
        <w:autoSpaceDN w:val="0"/>
        <w:adjustRightInd w:val="0"/>
        <w:spacing w:after="240"/>
        <w:jc w:val="both"/>
        <w:rPr>
          <w:color w:val="000000"/>
          <w:szCs w:val="23"/>
        </w:rPr>
      </w:pPr>
      <w:r>
        <w:rPr>
          <w:color w:val="000000"/>
          <w:szCs w:val="23"/>
        </w:rPr>
        <w:t xml:space="preserve">In addition to normal remarks, briefly state the plan for a new Contract if this is the last option being renewed and the service/IT activity will continue.) </w:t>
      </w:r>
    </w:p>
    <w:p w:rsidR="00644799" w:rsidRPr="009C1B6F" w:rsidRDefault="009C1B6F" w:rsidP="008A2E0A">
      <w:pPr>
        <w:spacing w:after="120"/>
        <w:rPr>
          <w:bCs/>
          <w:i/>
        </w:rPr>
      </w:pPr>
      <w:r w:rsidRPr="009C1B6F">
        <w:rPr>
          <w:b/>
          <w:i/>
        </w:rPr>
        <w:t>Fund Source:</w:t>
      </w:r>
      <w:r w:rsidR="00D97E78">
        <w:rPr>
          <w:b/>
          <w:i/>
        </w:rPr>
        <w:tab/>
      </w:r>
      <w:r w:rsidR="00D97E78">
        <w:rPr>
          <w:b/>
          <w:i/>
        </w:rPr>
        <w:tab/>
      </w:r>
      <w:r w:rsidR="00D97E78">
        <w:rPr>
          <w:b/>
          <w:i/>
        </w:rPr>
        <w:tab/>
      </w:r>
      <w:r w:rsidR="00F3611E">
        <w:rPr>
          <w:color w:val="000000"/>
          <w:szCs w:val="23"/>
        </w:rPr>
        <w:t>(</w:t>
      </w:r>
      <w:r w:rsidR="008A2E0A">
        <w:rPr>
          <w:color w:val="000000"/>
          <w:szCs w:val="23"/>
        </w:rPr>
        <w:t>General, Federal, Reimbursable, Special [state source])</w:t>
      </w:r>
    </w:p>
    <w:p w:rsidR="00644799" w:rsidRPr="009C1B6F" w:rsidRDefault="009C1B6F" w:rsidP="008A2E0A">
      <w:pPr>
        <w:spacing w:after="120"/>
        <w:rPr>
          <w:bCs/>
          <w:i/>
        </w:rPr>
      </w:pPr>
      <w:proofErr w:type="gramStart"/>
      <w:r w:rsidRPr="009C1B6F">
        <w:rPr>
          <w:b/>
          <w:bCs/>
          <w:i/>
        </w:rPr>
        <w:t>Approp.</w:t>
      </w:r>
      <w:proofErr w:type="gramEnd"/>
      <w:r w:rsidRPr="009C1B6F">
        <w:rPr>
          <w:b/>
          <w:bCs/>
          <w:i/>
        </w:rPr>
        <w:t xml:space="preserve"> Code:</w:t>
      </w:r>
      <w:r w:rsidR="00D97E78">
        <w:rPr>
          <w:b/>
          <w:bCs/>
          <w:i/>
        </w:rPr>
        <w:tab/>
      </w:r>
      <w:r w:rsidR="00D97E78">
        <w:rPr>
          <w:b/>
          <w:bCs/>
          <w:i/>
        </w:rPr>
        <w:tab/>
      </w:r>
      <w:r w:rsidR="008A2E0A">
        <w:rPr>
          <w:color w:val="000000"/>
          <w:szCs w:val="23"/>
        </w:rPr>
        <w:t>(Enter agency appropriation code</w:t>
      </w:r>
      <w:r w:rsidR="00F3611E">
        <w:rPr>
          <w:color w:val="000000"/>
          <w:szCs w:val="23"/>
        </w:rPr>
        <w:t>; verify with DBM OBA Analyst</w:t>
      </w:r>
      <w:r w:rsidR="008A2E0A">
        <w:rPr>
          <w:color w:val="000000"/>
          <w:szCs w:val="23"/>
        </w:rPr>
        <w:t>)</w:t>
      </w:r>
    </w:p>
    <w:p w:rsidR="00644799" w:rsidRPr="009C1B6F" w:rsidRDefault="009C1B6F" w:rsidP="008A2E0A">
      <w:pPr>
        <w:autoSpaceDE w:val="0"/>
        <w:autoSpaceDN w:val="0"/>
        <w:adjustRightInd w:val="0"/>
        <w:spacing w:after="120"/>
        <w:rPr>
          <w:i/>
        </w:rPr>
      </w:pPr>
      <w:r w:rsidRPr="009C1B6F">
        <w:rPr>
          <w:b/>
          <w:bCs/>
          <w:i/>
        </w:rPr>
        <w:t>Resident Business:</w:t>
      </w:r>
      <w:r w:rsidR="00D97E78">
        <w:rPr>
          <w:b/>
          <w:bCs/>
          <w:i/>
        </w:rPr>
        <w:tab/>
      </w:r>
      <w:r w:rsidR="00D97E78">
        <w:rPr>
          <w:b/>
          <w:bCs/>
          <w:i/>
        </w:rPr>
        <w:tab/>
      </w:r>
      <w:r w:rsidR="008A2E0A" w:rsidRPr="008A2E0A">
        <w:rPr>
          <w:bCs/>
        </w:rPr>
        <w:t>15-xxxx-xxxx</w:t>
      </w:r>
    </w:p>
    <w:p w:rsidR="00644799" w:rsidRDefault="00644799" w:rsidP="00644799">
      <w:pPr>
        <w:autoSpaceDE w:val="0"/>
        <w:autoSpaceDN w:val="0"/>
        <w:adjustRightInd w:val="0"/>
      </w:pPr>
    </w:p>
    <w:p w:rsidR="000D70B4" w:rsidRDefault="000D70B4" w:rsidP="00644799">
      <w:pPr>
        <w:autoSpaceDE w:val="0"/>
        <w:autoSpaceDN w:val="0"/>
        <w:adjustRightInd w:val="0"/>
      </w:pPr>
    </w:p>
    <w:p w:rsidR="000D70B4" w:rsidRDefault="000D70B4" w:rsidP="00644799">
      <w:pPr>
        <w:autoSpaceDE w:val="0"/>
        <w:autoSpaceDN w:val="0"/>
        <w:adjustRightInd w:val="0"/>
      </w:pPr>
    </w:p>
    <w:p w:rsidR="000D70B4" w:rsidRDefault="000D70B4" w:rsidP="00644799">
      <w:pPr>
        <w:autoSpaceDE w:val="0"/>
        <w:autoSpaceDN w:val="0"/>
        <w:adjustRightInd w:val="0"/>
      </w:pPr>
    </w:p>
    <w:p w:rsidR="000D70B4" w:rsidRDefault="000D70B4" w:rsidP="00644799">
      <w:pPr>
        <w:autoSpaceDE w:val="0"/>
        <w:autoSpaceDN w:val="0"/>
        <w:adjustRightInd w:val="0"/>
      </w:pPr>
    </w:p>
    <w:p w:rsidR="000D70B4" w:rsidRDefault="000D70B4" w:rsidP="00644799">
      <w:pPr>
        <w:autoSpaceDE w:val="0"/>
        <w:autoSpaceDN w:val="0"/>
        <w:adjustRightInd w:val="0"/>
      </w:pPr>
    </w:p>
    <w:p w:rsidR="00144CC0" w:rsidRDefault="00144CC0" w:rsidP="00644799">
      <w:pPr>
        <w:autoSpaceDE w:val="0"/>
        <w:autoSpaceDN w:val="0"/>
        <w:adjustRightInd w:val="0"/>
      </w:pPr>
    </w:p>
    <w:p w:rsidR="00144CC0" w:rsidRDefault="00144CC0" w:rsidP="00644799">
      <w:pPr>
        <w:autoSpaceDE w:val="0"/>
        <w:autoSpaceDN w:val="0"/>
        <w:adjustRightInd w:val="0"/>
      </w:pPr>
    </w:p>
    <w:p w:rsidR="00644799" w:rsidRPr="009C1B6F" w:rsidRDefault="009C1B6F" w:rsidP="00644799">
      <w:pPr>
        <w:rPr>
          <w:b/>
          <w:u w:val="single"/>
        </w:rPr>
      </w:pPr>
      <w:r w:rsidRPr="009C1B6F">
        <w:rPr>
          <w:b/>
          <w:u w:val="single"/>
        </w:rPr>
        <w:tab/>
      </w:r>
      <w:r w:rsidRPr="009C1B6F">
        <w:rPr>
          <w:b/>
          <w:u w:val="single"/>
        </w:rPr>
        <w:tab/>
      </w:r>
      <w:r w:rsidRPr="009C1B6F">
        <w:rPr>
          <w:b/>
          <w:u w:val="single"/>
        </w:rPr>
        <w:tab/>
      </w:r>
      <w:r w:rsidRPr="009C1B6F">
        <w:rPr>
          <w:b/>
          <w:u w:val="single"/>
        </w:rPr>
        <w:tab/>
      </w:r>
      <w:r w:rsidRPr="009C1B6F">
        <w:rPr>
          <w:b/>
          <w:u w:val="single"/>
        </w:rPr>
        <w:tab/>
      </w:r>
      <w:r w:rsidRPr="009C1B6F">
        <w:rPr>
          <w:b/>
          <w:u w:val="single"/>
        </w:rPr>
        <w:tab/>
      </w:r>
      <w:r w:rsidRPr="009C1B6F">
        <w:rPr>
          <w:b/>
          <w:u w:val="single"/>
        </w:rPr>
        <w:tab/>
      </w:r>
      <w:r w:rsidRPr="009C1B6F">
        <w:rPr>
          <w:b/>
          <w:u w:val="single"/>
        </w:rPr>
        <w:tab/>
      </w:r>
      <w:r w:rsidRPr="009C1B6F">
        <w:rPr>
          <w:b/>
          <w:u w:val="single"/>
        </w:rPr>
        <w:tab/>
      </w:r>
      <w:r w:rsidRPr="009C1B6F">
        <w:rPr>
          <w:b/>
          <w:u w:val="single"/>
        </w:rPr>
        <w:tab/>
      </w:r>
      <w:r w:rsidRPr="009C1B6F">
        <w:rPr>
          <w:b/>
          <w:u w:val="single"/>
        </w:rPr>
        <w:tab/>
      </w:r>
      <w:r w:rsidRPr="009C1B6F">
        <w:rPr>
          <w:b/>
          <w:u w:val="single"/>
        </w:rPr>
        <w:tab/>
      </w:r>
      <w:r w:rsidRPr="009C1B6F">
        <w:rPr>
          <w:b/>
          <w:u w:val="single"/>
        </w:rPr>
        <w:tab/>
      </w:r>
    </w:p>
    <w:p w:rsidR="00644799" w:rsidRPr="009C1B6F" w:rsidRDefault="009C1B6F" w:rsidP="00644799">
      <w:pPr>
        <w:rPr>
          <w:b/>
        </w:rPr>
      </w:pPr>
      <w:r w:rsidRPr="009C1B6F">
        <w:rPr>
          <w:b/>
        </w:rPr>
        <w:t>BOARD OF PUBLIC WORKS ACTION – THIS ITEM WAS:</w:t>
      </w:r>
    </w:p>
    <w:p w:rsidR="00644799" w:rsidRPr="009C1B6F" w:rsidRDefault="00644799" w:rsidP="00644799">
      <w:pPr>
        <w:rPr>
          <w:b/>
        </w:rPr>
      </w:pPr>
    </w:p>
    <w:p w:rsidR="00644799" w:rsidRPr="009C1B6F" w:rsidRDefault="009C1B6F" w:rsidP="00644799">
      <w:pPr>
        <w:rPr>
          <w:b/>
        </w:rPr>
      </w:pPr>
      <w:r w:rsidRPr="009C1B6F">
        <w:rPr>
          <w:b/>
        </w:rPr>
        <w:t>APPROVED</w:t>
      </w:r>
      <w:r w:rsidRPr="009C1B6F">
        <w:rPr>
          <w:b/>
        </w:rPr>
        <w:tab/>
      </w:r>
      <w:r w:rsidRPr="009C1B6F">
        <w:rPr>
          <w:b/>
        </w:rPr>
        <w:tab/>
        <w:t>DISAPPROVED</w:t>
      </w:r>
      <w:r w:rsidRPr="009C1B6F">
        <w:rPr>
          <w:b/>
        </w:rPr>
        <w:tab/>
      </w:r>
      <w:r w:rsidRPr="009C1B6F">
        <w:rPr>
          <w:b/>
        </w:rPr>
        <w:tab/>
        <w:t>DEFERRED</w:t>
      </w:r>
      <w:r w:rsidRPr="009C1B6F">
        <w:rPr>
          <w:b/>
        </w:rPr>
        <w:tab/>
      </w:r>
      <w:r w:rsidRPr="009C1B6F">
        <w:rPr>
          <w:b/>
        </w:rPr>
        <w:tab/>
        <w:t>WITHDRAWN</w:t>
      </w:r>
    </w:p>
    <w:p w:rsidR="00644799" w:rsidRPr="009C1B6F" w:rsidRDefault="00644799" w:rsidP="00644799">
      <w:pPr>
        <w:rPr>
          <w:b/>
        </w:rPr>
      </w:pPr>
    </w:p>
    <w:p w:rsidR="009803DC" w:rsidRPr="009C1B6F" w:rsidRDefault="009C1B6F">
      <w:pPr>
        <w:rPr>
          <w:b/>
        </w:rPr>
      </w:pPr>
      <w:r>
        <w:rPr>
          <w:b/>
        </w:rPr>
        <w:tab/>
        <w:t>WITH DISCUSSION</w:t>
      </w:r>
      <w:r>
        <w:rPr>
          <w:b/>
        </w:rPr>
        <w:tab/>
      </w:r>
      <w:r>
        <w:rPr>
          <w:b/>
        </w:rPr>
        <w:tab/>
      </w:r>
      <w:r>
        <w:rPr>
          <w:b/>
        </w:rPr>
        <w:tab/>
      </w:r>
      <w:r>
        <w:rPr>
          <w:b/>
        </w:rPr>
        <w:tab/>
      </w:r>
      <w:r w:rsidRPr="009C1B6F">
        <w:rPr>
          <w:b/>
        </w:rPr>
        <w:t>WITHOUT DISCUSSION</w:t>
      </w:r>
    </w:p>
    <w:sectPr w:rsidR="009803DC" w:rsidRPr="009C1B6F" w:rsidSect="00D57ECE">
      <w:headerReference w:type="default" r:id="rId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6F" w:rsidRDefault="009C1B6F" w:rsidP="009C1B6F">
      <w:r>
        <w:separator/>
      </w:r>
    </w:p>
  </w:endnote>
  <w:endnote w:type="continuationSeparator" w:id="0">
    <w:p w:rsidR="009C1B6F" w:rsidRDefault="009C1B6F" w:rsidP="009C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6F" w:rsidRDefault="009C1B6F" w:rsidP="009C1B6F">
      <w:r>
        <w:separator/>
      </w:r>
    </w:p>
  </w:footnote>
  <w:footnote w:type="continuationSeparator" w:id="0">
    <w:p w:rsidR="009C1B6F" w:rsidRDefault="009C1B6F" w:rsidP="009C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CE" w:rsidRDefault="00F3611E" w:rsidP="00D57ECE">
    <w:pPr>
      <w:jc w:val="right"/>
      <w:rPr>
        <w:b/>
        <w:bCs/>
      </w:rPr>
    </w:pPr>
    <w:r>
      <w:rPr>
        <w:b/>
        <w:bCs/>
      </w:rPr>
      <w:t>DoIT #</w:t>
    </w:r>
    <w:r w:rsidR="00D57ECE">
      <w:rPr>
        <w:b/>
        <w:bCs/>
      </w:rPr>
      <w:t>D</w:t>
    </w:r>
  </w:p>
  <w:p w:rsidR="00D57ECE" w:rsidRDefault="00D57ECE" w:rsidP="00D57ECE">
    <w:pPr>
      <w:jc w:val="right"/>
      <w:rPr>
        <w:b/>
        <w:bCs/>
      </w:rPr>
    </w:pPr>
  </w:p>
  <w:p w:rsidR="00D57ECE" w:rsidRDefault="00F3611E" w:rsidP="00D57ECE">
    <w:pPr>
      <w:jc w:val="center"/>
      <w:rPr>
        <w:b/>
        <w:bCs/>
      </w:rPr>
    </w:pPr>
    <w:r>
      <w:rPr>
        <w:b/>
        <w:bCs/>
      </w:rPr>
      <w:t>Supplement</w:t>
    </w:r>
    <w:r w:rsidR="00D57ECE">
      <w:rPr>
        <w:b/>
        <w:bCs/>
      </w:rPr>
      <w:t xml:space="preserve"> D</w:t>
    </w:r>
  </w:p>
  <w:p w:rsidR="00D57ECE" w:rsidRDefault="00F3611E" w:rsidP="00D57ECE">
    <w:pPr>
      <w:jc w:val="center"/>
      <w:rPr>
        <w:b/>
        <w:bCs/>
      </w:rPr>
    </w:pPr>
    <w:r>
      <w:rPr>
        <w:b/>
        <w:bCs/>
      </w:rPr>
      <w:t>Department of Information Technology</w:t>
    </w:r>
  </w:p>
  <w:p w:rsidR="00D57ECE" w:rsidRDefault="00D57ECE" w:rsidP="00D57ECE">
    <w:pPr>
      <w:jc w:val="center"/>
      <w:rPr>
        <w:b/>
        <w:bCs/>
      </w:rPr>
    </w:pPr>
    <w:r>
      <w:rPr>
        <w:b/>
        <w:bCs/>
      </w:rPr>
      <w:t>ACTION AGENDA</w:t>
    </w:r>
  </w:p>
  <w:p w:rsidR="00F3611E" w:rsidRDefault="00F3611E" w:rsidP="00D57ECE">
    <w:pPr>
      <w:jc w:val="center"/>
      <w:rPr>
        <w:b/>
        <w:bCs/>
      </w:rPr>
    </w:pPr>
    <w:r>
      <w:rPr>
        <w:b/>
        <w:bCs/>
      </w:rPr>
      <w:t>BPW Date</w:t>
    </w:r>
  </w:p>
  <w:p w:rsidR="00D57ECE" w:rsidRDefault="00D57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99"/>
    <w:rsid w:val="000D70B4"/>
    <w:rsid w:val="00144CC0"/>
    <w:rsid w:val="001520C8"/>
    <w:rsid w:val="0017110E"/>
    <w:rsid w:val="0020552F"/>
    <w:rsid w:val="00364350"/>
    <w:rsid w:val="00396D1E"/>
    <w:rsid w:val="004309C4"/>
    <w:rsid w:val="004C58EE"/>
    <w:rsid w:val="00615B33"/>
    <w:rsid w:val="00644799"/>
    <w:rsid w:val="00654E53"/>
    <w:rsid w:val="006A0AE0"/>
    <w:rsid w:val="006C1BB4"/>
    <w:rsid w:val="006E1D31"/>
    <w:rsid w:val="006E42BE"/>
    <w:rsid w:val="00836FA3"/>
    <w:rsid w:val="00837A23"/>
    <w:rsid w:val="008732AF"/>
    <w:rsid w:val="008A2E0A"/>
    <w:rsid w:val="009803DC"/>
    <w:rsid w:val="009C1B6F"/>
    <w:rsid w:val="009C3663"/>
    <w:rsid w:val="00A64E3F"/>
    <w:rsid w:val="00AC73FB"/>
    <w:rsid w:val="00C0602A"/>
    <w:rsid w:val="00C43990"/>
    <w:rsid w:val="00CA58E1"/>
    <w:rsid w:val="00D57ECE"/>
    <w:rsid w:val="00D655AE"/>
    <w:rsid w:val="00D97E78"/>
    <w:rsid w:val="00DF53FC"/>
    <w:rsid w:val="00E3163C"/>
    <w:rsid w:val="00F1506E"/>
    <w:rsid w:val="00F3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799"/>
    <w:rPr>
      <w:sz w:val="24"/>
    </w:rPr>
  </w:style>
  <w:style w:type="paragraph" w:styleId="Heading1">
    <w:name w:val="heading 1"/>
    <w:basedOn w:val="Normal"/>
    <w:next w:val="Normal"/>
    <w:qFormat/>
    <w:rsid w:val="006447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4799"/>
    <w:pPr>
      <w:widowControl w:val="0"/>
      <w:tabs>
        <w:tab w:val="center" w:pos="4680"/>
      </w:tabs>
      <w:jc w:val="center"/>
    </w:pPr>
    <w:rPr>
      <w:b/>
      <w:snapToGrid w:val="0"/>
    </w:rPr>
  </w:style>
  <w:style w:type="paragraph" w:styleId="Header">
    <w:name w:val="header"/>
    <w:basedOn w:val="Normal"/>
    <w:link w:val="HeaderChar"/>
    <w:rsid w:val="009C1B6F"/>
    <w:pPr>
      <w:tabs>
        <w:tab w:val="center" w:pos="4680"/>
        <w:tab w:val="right" w:pos="9360"/>
      </w:tabs>
    </w:pPr>
  </w:style>
  <w:style w:type="character" w:customStyle="1" w:styleId="HeaderChar">
    <w:name w:val="Header Char"/>
    <w:basedOn w:val="DefaultParagraphFont"/>
    <w:link w:val="Header"/>
    <w:rsid w:val="009C1B6F"/>
    <w:rPr>
      <w:sz w:val="24"/>
    </w:rPr>
  </w:style>
  <w:style w:type="paragraph" w:styleId="Footer">
    <w:name w:val="footer"/>
    <w:basedOn w:val="Normal"/>
    <w:link w:val="FooterChar"/>
    <w:rsid w:val="009C1B6F"/>
    <w:pPr>
      <w:tabs>
        <w:tab w:val="center" w:pos="4680"/>
        <w:tab w:val="right" w:pos="9360"/>
      </w:tabs>
    </w:pPr>
  </w:style>
  <w:style w:type="character" w:customStyle="1" w:styleId="FooterChar">
    <w:name w:val="Footer Char"/>
    <w:basedOn w:val="DefaultParagraphFont"/>
    <w:link w:val="Footer"/>
    <w:rsid w:val="009C1B6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799"/>
    <w:rPr>
      <w:sz w:val="24"/>
    </w:rPr>
  </w:style>
  <w:style w:type="paragraph" w:styleId="Heading1">
    <w:name w:val="heading 1"/>
    <w:basedOn w:val="Normal"/>
    <w:next w:val="Normal"/>
    <w:qFormat/>
    <w:rsid w:val="006447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4799"/>
    <w:pPr>
      <w:widowControl w:val="0"/>
      <w:tabs>
        <w:tab w:val="center" w:pos="4680"/>
      </w:tabs>
      <w:jc w:val="center"/>
    </w:pPr>
    <w:rPr>
      <w:b/>
      <w:snapToGrid w:val="0"/>
    </w:rPr>
  </w:style>
  <w:style w:type="paragraph" w:styleId="Header">
    <w:name w:val="header"/>
    <w:basedOn w:val="Normal"/>
    <w:link w:val="HeaderChar"/>
    <w:rsid w:val="009C1B6F"/>
    <w:pPr>
      <w:tabs>
        <w:tab w:val="center" w:pos="4680"/>
        <w:tab w:val="right" w:pos="9360"/>
      </w:tabs>
    </w:pPr>
  </w:style>
  <w:style w:type="character" w:customStyle="1" w:styleId="HeaderChar">
    <w:name w:val="Header Char"/>
    <w:basedOn w:val="DefaultParagraphFont"/>
    <w:link w:val="Header"/>
    <w:rsid w:val="009C1B6F"/>
    <w:rPr>
      <w:sz w:val="24"/>
    </w:rPr>
  </w:style>
  <w:style w:type="paragraph" w:styleId="Footer">
    <w:name w:val="footer"/>
    <w:basedOn w:val="Normal"/>
    <w:link w:val="FooterChar"/>
    <w:rsid w:val="009C1B6F"/>
    <w:pPr>
      <w:tabs>
        <w:tab w:val="center" w:pos="4680"/>
        <w:tab w:val="right" w:pos="9360"/>
      </w:tabs>
    </w:pPr>
  </w:style>
  <w:style w:type="character" w:customStyle="1" w:styleId="FooterChar">
    <w:name w:val="Footer Char"/>
    <w:basedOn w:val="DefaultParagraphFont"/>
    <w:link w:val="Footer"/>
    <w:rsid w:val="009C1B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9569">
      <w:bodyDiv w:val="1"/>
      <w:marLeft w:val="0"/>
      <w:marRight w:val="0"/>
      <w:marTop w:val="0"/>
      <w:marBottom w:val="0"/>
      <w:divBdr>
        <w:top w:val="none" w:sz="0" w:space="0" w:color="auto"/>
        <w:left w:val="none" w:sz="0" w:space="0" w:color="auto"/>
        <w:bottom w:val="none" w:sz="0" w:space="0" w:color="auto"/>
        <w:right w:val="none" w:sz="0" w:space="0" w:color="auto"/>
      </w:divBdr>
    </w:div>
    <w:div w:id="783816765">
      <w:bodyDiv w:val="1"/>
      <w:marLeft w:val="0"/>
      <w:marRight w:val="0"/>
      <w:marTop w:val="0"/>
      <w:marBottom w:val="0"/>
      <w:divBdr>
        <w:top w:val="none" w:sz="0" w:space="0" w:color="auto"/>
        <w:left w:val="none" w:sz="0" w:space="0" w:color="auto"/>
        <w:bottom w:val="none" w:sz="0" w:space="0" w:color="auto"/>
        <w:right w:val="none" w:sz="0" w:space="0" w:color="auto"/>
      </w:divBdr>
    </w:div>
    <w:div w:id="1005019092">
      <w:bodyDiv w:val="1"/>
      <w:marLeft w:val="0"/>
      <w:marRight w:val="0"/>
      <w:marTop w:val="0"/>
      <w:marBottom w:val="0"/>
      <w:divBdr>
        <w:top w:val="none" w:sz="0" w:space="0" w:color="auto"/>
        <w:left w:val="none" w:sz="0" w:space="0" w:color="auto"/>
        <w:bottom w:val="none" w:sz="0" w:space="0" w:color="auto"/>
        <w:right w:val="none" w:sz="0" w:space="0" w:color="auto"/>
      </w:divBdr>
    </w:div>
    <w:div w:id="1234000160">
      <w:bodyDiv w:val="1"/>
      <w:marLeft w:val="0"/>
      <w:marRight w:val="0"/>
      <w:marTop w:val="0"/>
      <w:marBottom w:val="0"/>
      <w:divBdr>
        <w:top w:val="none" w:sz="0" w:space="0" w:color="auto"/>
        <w:left w:val="none" w:sz="0" w:space="0" w:color="auto"/>
        <w:bottom w:val="none" w:sz="0" w:space="0" w:color="auto"/>
        <w:right w:val="none" w:sz="0" w:space="0" w:color="auto"/>
      </w:divBdr>
    </w:div>
    <w:div w:id="1721124191">
      <w:bodyDiv w:val="1"/>
      <w:marLeft w:val="0"/>
      <w:marRight w:val="0"/>
      <w:marTop w:val="0"/>
      <w:marBottom w:val="0"/>
      <w:divBdr>
        <w:top w:val="none" w:sz="0" w:space="0" w:color="auto"/>
        <w:left w:val="none" w:sz="0" w:space="0" w:color="auto"/>
        <w:bottom w:val="none" w:sz="0" w:space="0" w:color="auto"/>
        <w:right w:val="none" w:sz="0" w:space="0" w:color="auto"/>
      </w:divBdr>
    </w:div>
    <w:div w:id="19942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994451-A2EE-496D-8F44-BFBA765A3C53}"/>
</file>

<file path=customXml/itemProps2.xml><?xml version="1.0" encoding="utf-8"?>
<ds:datastoreItem xmlns:ds="http://schemas.openxmlformats.org/officeDocument/2006/customXml" ds:itemID="{36EF8D73-35AE-47EE-BF1A-059198D8549A}"/>
</file>

<file path=customXml/itemProps3.xml><?xml version="1.0" encoding="utf-8"?>
<ds:datastoreItem xmlns:ds="http://schemas.openxmlformats.org/officeDocument/2006/customXml" ds:itemID="{4D2F12C5-CE80-4C27-AD82-BB1CF97E16C0}"/>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Option</vt:lpstr>
    </vt:vector>
  </TitlesOfParts>
  <Company>Maryland Dept. of Budget and Management</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BPW Agenda Template - Contract Renewal</dc:title>
  <dc:creator>C Thompson</dc:creator>
  <cp:lastModifiedBy>Darlene Young</cp:lastModifiedBy>
  <cp:revision>3</cp:revision>
  <cp:lastPrinted>2014-03-14T15:08:00Z</cp:lastPrinted>
  <dcterms:created xsi:type="dcterms:W3CDTF">2015-07-06T13:57:00Z</dcterms:created>
  <dcterms:modified xsi:type="dcterms:W3CDTF">2015-07-06T13:58:00Z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