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5F864" w14:textId="77777777" w:rsidR="00B62126" w:rsidRDefault="0015038B">
      <w:pPr>
        <w:spacing w:after="200" w:line="276" w:lineRule="auto"/>
        <w:jc w:val="center"/>
        <w:rPr>
          <w:smallCaps/>
          <w:color w:val="808080"/>
          <w:sz w:val="80"/>
          <w:szCs w:val="80"/>
          <w:highlight w:val="lightGray"/>
        </w:rPr>
      </w:pPr>
      <w:bookmarkStart w:id="0" w:name="_gjdgxs" w:colFirst="0" w:colLast="0"/>
      <w:bookmarkEnd w:id="0"/>
      <w:r>
        <w:rPr>
          <w:smallCaps/>
          <w:noProof/>
          <w:color w:val="808080"/>
          <w:sz w:val="80"/>
          <w:szCs w:val="80"/>
          <w:highlight w:val="lightGray"/>
        </w:rPr>
        <w:drawing>
          <wp:anchor distT="114300" distB="114300" distL="114300" distR="114300" simplePos="0" relativeHeight="251658240" behindDoc="0" locked="0" layoutInCell="1" hidden="0" allowOverlap="1" wp14:anchorId="5049689C" wp14:editId="2FBA7D65">
            <wp:simplePos x="0" y="0"/>
            <wp:positionH relativeFrom="page">
              <wp:posOffset>2066925</wp:posOffset>
            </wp:positionH>
            <wp:positionV relativeFrom="page">
              <wp:posOffset>285750</wp:posOffset>
            </wp:positionV>
            <wp:extent cx="3638550" cy="2551710"/>
            <wp:effectExtent l="0" t="0" r="0" b="0"/>
            <wp:wrapTopAndBottom distT="114300" distB="114300"/>
            <wp:docPr id="2" name="image3.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 name="image3.png">
                      <a:extLst>
                        <a:ext uri="{C183D7F6-B498-43B3-948B-1728B52AA6E4}">
                          <adec:decorative xmlns:adec="http://schemas.microsoft.com/office/drawing/2017/decorative" val="1"/>
                        </a:ext>
                      </a:extLst>
                    </pic:cNvPr>
                    <pic:cNvPicPr preferRelativeResize="0"/>
                  </pic:nvPicPr>
                  <pic:blipFill>
                    <a:blip r:embed="rId10"/>
                    <a:srcRect/>
                    <a:stretch>
                      <a:fillRect/>
                    </a:stretch>
                  </pic:blipFill>
                  <pic:spPr>
                    <a:xfrm>
                      <a:off x="0" y="0"/>
                      <a:ext cx="3638550" cy="2551710"/>
                    </a:xfrm>
                    <a:prstGeom prst="rect">
                      <a:avLst/>
                    </a:prstGeom>
                    <a:ln/>
                  </pic:spPr>
                </pic:pic>
              </a:graphicData>
            </a:graphic>
          </wp:anchor>
        </w:drawing>
      </w:r>
    </w:p>
    <w:p w14:paraId="6EF721DD" w14:textId="77777777" w:rsidR="00B62126" w:rsidRDefault="0015038B">
      <w:pPr>
        <w:spacing w:after="200" w:line="276" w:lineRule="auto"/>
        <w:jc w:val="center"/>
        <w:rPr>
          <w:smallCaps/>
          <w:color w:val="808080"/>
          <w:sz w:val="80"/>
          <w:szCs w:val="80"/>
          <w:highlight w:val="lightGray"/>
        </w:rPr>
      </w:pPr>
      <w:r>
        <w:rPr>
          <w:smallCaps/>
          <w:color w:val="808080"/>
          <w:sz w:val="80"/>
          <w:szCs w:val="80"/>
          <w:highlight w:val="lightGray"/>
        </w:rPr>
        <w:t>&lt;Project Name&gt;</w:t>
      </w:r>
    </w:p>
    <w:p w14:paraId="19DB2023" w14:textId="77777777" w:rsidR="00B62126" w:rsidRDefault="0015038B">
      <w:pPr>
        <w:widowControl w:val="0"/>
        <w:ind w:right="-270"/>
        <w:jc w:val="center"/>
        <w:rPr>
          <w:smallCaps/>
          <w:color w:val="808080"/>
          <w:sz w:val="80"/>
          <w:szCs w:val="80"/>
        </w:rPr>
      </w:pPr>
      <w:r>
        <w:rPr>
          <w:smallCaps/>
          <w:color w:val="808080"/>
          <w:sz w:val="80"/>
          <w:szCs w:val="80"/>
        </w:rPr>
        <w:t>interface control document</w:t>
      </w:r>
    </w:p>
    <w:p w14:paraId="066C9424" w14:textId="77777777" w:rsidR="00B62126" w:rsidRDefault="00B62126">
      <w:pPr>
        <w:widowControl w:val="0"/>
        <w:spacing w:line="260" w:lineRule="auto"/>
        <w:jc w:val="right"/>
        <w:rPr>
          <w:b/>
          <w:color w:val="404040"/>
        </w:rPr>
      </w:pPr>
    </w:p>
    <w:p w14:paraId="0E7BF01D" w14:textId="77777777" w:rsidR="00B62126" w:rsidRDefault="0015038B">
      <w:pPr>
        <w:widowControl w:val="0"/>
        <w:spacing w:line="260" w:lineRule="auto"/>
        <w:jc w:val="right"/>
        <w:rPr>
          <w:b/>
          <w:color w:val="404040"/>
        </w:rPr>
      </w:pPr>
      <w:r>
        <w:rPr>
          <w:b/>
          <w:color w:val="404040"/>
        </w:rPr>
        <w:t xml:space="preserve">Version: </w:t>
      </w:r>
      <w:r>
        <w:rPr>
          <w:b/>
          <w:color w:val="404040"/>
          <w:highlight w:val="lightGray"/>
        </w:rPr>
        <w:t>&lt;Type Version #&gt;</w:t>
      </w:r>
    </w:p>
    <w:p w14:paraId="43B74381" w14:textId="77777777" w:rsidR="00B62126" w:rsidRDefault="0015038B">
      <w:pPr>
        <w:widowControl w:val="0"/>
        <w:tabs>
          <w:tab w:val="left" w:pos="6390"/>
        </w:tabs>
        <w:spacing w:line="260" w:lineRule="auto"/>
        <w:jc w:val="both"/>
        <w:rPr>
          <w:b/>
          <w:color w:val="404040"/>
        </w:rPr>
      </w:pPr>
      <w:bookmarkStart w:id="1" w:name="_30j0zll" w:colFirst="0" w:colLast="0"/>
      <w:bookmarkEnd w:id="1"/>
      <w:r>
        <w:rPr>
          <w:b/>
          <w:color w:val="404040"/>
        </w:rPr>
        <w:tab/>
        <w:t xml:space="preserve">    Date:</w:t>
      </w:r>
    </w:p>
    <w:p w14:paraId="30BF3F4C" w14:textId="77777777" w:rsidR="00B62126" w:rsidRDefault="0015038B">
      <w:pPr>
        <w:widowControl w:val="0"/>
        <w:tabs>
          <w:tab w:val="left" w:pos="4320"/>
        </w:tabs>
        <w:spacing w:line="260" w:lineRule="auto"/>
        <w:jc w:val="both"/>
        <w:rPr>
          <w:b/>
        </w:rPr>
      </w:pPr>
      <w:r>
        <w:rPr>
          <w:b/>
        </w:rPr>
        <w:tab/>
      </w:r>
    </w:p>
    <w:p w14:paraId="33EC13F0" w14:textId="77777777" w:rsidR="00B62126" w:rsidRDefault="0015038B">
      <w:pPr>
        <w:widowControl w:val="0"/>
        <w:tabs>
          <w:tab w:val="left" w:pos="4320"/>
        </w:tabs>
        <w:spacing w:line="260" w:lineRule="auto"/>
        <w:jc w:val="both"/>
        <w:rPr>
          <w:b/>
          <w:color w:val="404040"/>
        </w:rPr>
      </w:pPr>
      <w:r>
        <w:rPr>
          <w:b/>
        </w:rPr>
        <w:tab/>
        <w:t>Prepared by:</w:t>
      </w:r>
      <w:r>
        <w:tab/>
      </w:r>
    </w:p>
    <w:p w14:paraId="02C5A30D" w14:textId="77777777" w:rsidR="00B62126" w:rsidRDefault="00B62126">
      <w:pPr>
        <w:widowControl w:val="0"/>
        <w:pBdr>
          <w:bottom w:val="single" w:sz="4" w:space="1" w:color="000000"/>
        </w:pBdr>
        <w:ind w:left="4320"/>
        <w:jc w:val="right"/>
        <w:rPr>
          <w:sz w:val="20"/>
          <w:szCs w:val="20"/>
        </w:rPr>
      </w:pPr>
    </w:p>
    <w:p w14:paraId="730CDA6C" w14:textId="77777777" w:rsidR="00B62126" w:rsidRDefault="0015038B">
      <w:pPr>
        <w:widowControl w:val="0"/>
        <w:spacing w:line="260" w:lineRule="auto"/>
        <w:ind w:left="720" w:firstLine="720"/>
        <w:jc w:val="right"/>
        <w:rPr>
          <w:sz w:val="18"/>
          <w:szCs w:val="18"/>
        </w:rPr>
      </w:pPr>
      <w:r>
        <w:rPr>
          <w:sz w:val="18"/>
          <w:szCs w:val="18"/>
        </w:rPr>
        <w:t>Project Manager</w:t>
      </w:r>
    </w:p>
    <w:p w14:paraId="4F2463FC" w14:textId="77777777" w:rsidR="00B62126" w:rsidRDefault="0015038B">
      <w:pPr>
        <w:widowControl w:val="0"/>
        <w:tabs>
          <w:tab w:val="left" w:pos="4320"/>
        </w:tabs>
        <w:spacing w:line="260" w:lineRule="auto"/>
        <w:jc w:val="both"/>
      </w:pPr>
      <w:r>
        <w:rPr>
          <w:b/>
        </w:rPr>
        <w:tab/>
        <w:t>Approved by:</w:t>
      </w:r>
      <w:r>
        <w:tab/>
      </w:r>
    </w:p>
    <w:p w14:paraId="421CA9F7" w14:textId="77777777" w:rsidR="00B62126" w:rsidRDefault="00B62126">
      <w:pPr>
        <w:widowControl w:val="0"/>
        <w:pBdr>
          <w:bottom w:val="single" w:sz="4" w:space="1" w:color="000000"/>
        </w:pBdr>
        <w:ind w:left="4320"/>
        <w:jc w:val="right"/>
        <w:rPr>
          <w:sz w:val="20"/>
          <w:szCs w:val="20"/>
        </w:rPr>
      </w:pPr>
    </w:p>
    <w:p w14:paraId="60B14664" w14:textId="77777777" w:rsidR="00B62126" w:rsidRDefault="0015038B">
      <w:pPr>
        <w:widowControl w:val="0"/>
        <w:spacing w:line="260" w:lineRule="auto"/>
        <w:ind w:left="720" w:firstLine="720"/>
        <w:jc w:val="right"/>
        <w:rPr>
          <w:sz w:val="18"/>
          <w:szCs w:val="18"/>
        </w:rPr>
      </w:pPr>
      <w:r>
        <w:rPr>
          <w:sz w:val="18"/>
          <w:szCs w:val="18"/>
        </w:rPr>
        <w:t>Project Sponsor</w:t>
      </w:r>
    </w:p>
    <w:p w14:paraId="0BE6461E" w14:textId="77777777" w:rsidR="00B62126" w:rsidRDefault="0015038B">
      <w:pPr>
        <w:widowControl w:val="0"/>
        <w:tabs>
          <w:tab w:val="left" w:pos="4320"/>
        </w:tabs>
        <w:spacing w:line="260" w:lineRule="auto"/>
        <w:jc w:val="both"/>
      </w:pPr>
      <w:r>
        <w:rPr>
          <w:b/>
        </w:rPr>
        <w:tab/>
        <w:t>Approved by:</w:t>
      </w:r>
      <w:r>
        <w:tab/>
      </w:r>
    </w:p>
    <w:p w14:paraId="1C1CB3EF" w14:textId="77777777" w:rsidR="00B62126" w:rsidRDefault="00B62126">
      <w:pPr>
        <w:widowControl w:val="0"/>
        <w:pBdr>
          <w:bottom w:val="single" w:sz="4" w:space="1" w:color="000000"/>
        </w:pBdr>
        <w:ind w:left="4320"/>
        <w:jc w:val="right"/>
        <w:rPr>
          <w:sz w:val="20"/>
          <w:szCs w:val="20"/>
        </w:rPr>
      </w:pPr>
    </w:p>
    <w:p w14:paraId="142F92CC" w14:textId="77777777" w:rsidR="00B62126" w:rsidRDefault="0015038B">
      <w:pPr>
        <w:widowControl w:val="0"/>
        <w:spacing w:line="260" w:lineRule="auto"/>
        <w:ind w:left="720" w:firstLine="720"/>
        <w:jc w:val="right"/>
        <w:rPr>
          <w:sz w:val="18"/>
          <w:szCs w:val="18"/>
        </w:rPr>
      </w:pPr>
      <w:r>
        <w:rPr>
          <w:sz w:val="18"/>
          <w:szCs w:val="18"/>
        </w:rPr>
        <w:t>Agency CIO</w:t>
      </w:r>
    </w:p>
    <w:p w14:paraId="001F4DB7" w14:textId="77777777" w:rsidR="00B62126" w:rsidRDefault="0015038B">
      <w:pPr>
        <w:widowControl w:val="0"/>
        <w:tabs>
          <w:tab w:val="left" w:pos="4320"/>
        </w:tabs>
        <w:spacing w:line="260" w:lineRule="auto"/>
        <w:jc w:val="both"/>
      </w:pPr>
      <w:r>
        <w:rPr>
          <w:b/>
        </w:rPr>
        <w:tab/>
        <w:t>Approved by:</w:t>
      </w:r>
      <w:r>
        <w:tab/>
      </w:r>
    </w:p>
    <w:p w14:paraId="4BF52266" w14:textId="77777777" w:rsidR="00B62126" w:rsidRDefault="00B62126">
      <w:pPr>
        <w:widowControl w:val="0"/>
        <w:pBdr>
          <w:bottom w:val="single" w:sz="4" w:space="1" w:color="000000"/>
        </w:pBdr>
        <w:ind w:left="4320"/>
        <w:jc w:val="right"/>
        <w:rPr>
          <w:sz w:val="20"/>
          <w:szCs w:val="20"/>
        </w:rPr>
      </w:pPr>
    </w:p>
    <w:p w14:paraId="16357063" w14:textId="77777777" w:rsidR="00B62126" w:rsidRDefault="0015038B">
      <w:pPr>
        <w:widowControl w:val="0"/>
        <w:spacing w:line="260" w:lineRule="auto"/>
        <w:ind w:left="720" w:firstLine="720"/>
        <w:jc w:val="right"/>
        <w:rPr>
          <w:sz w:val="18"/>
          <w:szCs w:val="18"/>
        </w:rPr>
      </w:pPr>
      <w:r>
        <w:rPr>
          <w:sz w:val="18"/>
          <w:szCs w:val="18"/>
        </w:rPr>
        <w:t>Executive Sponsor</w:t>
      </w:r>
    </w:p>
    <w:p w14:paraId="1B2532D9" w14:textId="77777777" w:rsidR="00B62126" w:rsidRDefault="0015038B">
      <w:pPr>
        <w:rPr>
          <w:b/>
          <w:color w:val="002060"/>
          <w:sz w:val="32"/>
          <w:szCs w:val="32"/>
        </w:rPr>
      </w:pPr>
      <w:r>
        <w:br w:type="page"/>
      </w:r>
    </w:p>
    <w:p w14:paraId="7D1C811A" w14:textId="77777777" w:rsidR="00B62126" w:rsidRDefault="0015038B">
      <w:pPr>
        <w:jc w:val="both"/>
        <w:rPr>
          <w:b/>
          <w:color w:val="002060"/>
          <w:sz w:val="32"/>
          <w:szCs w:val="32"/>
        </w:rPr>
      </w:pPr>
      <w:r>
        <w:rPr>
          <w:b/>
          <w:color w:val="002060"/>
          <w:sz w:val="32"/>
          <w:szCs w:val="32"/>
        </w:rPr>
        <w:lastRenderedPageBreak/>
        <w:t>Table of Contents</w:t>
      </w:r>
    </w:p>
    <w:p w14:paraId="4991AD38" w14:textId="77777777" w:rsidR="00B62126" w:rsidRDefault="00B62126">
      <w:pPr>
        <w:rPr>
          <w:b/>
          <w:color w:val="002060"/>
          <w:sz w:val="32"/>
          <w:szCs w:val="32"/>
        </w:rPr>
      </w:pPr>
    </w:p>
    <w:sdt>
      <w:sdtPr>
        <w:id w:val="-806320346"/>
        <w:docPartObj>
          <w:docPartGallery w:val="Table of Contents"/>
          <w:docPartUnique/>
        </w:docPartObj>
      </w:sdtPr>
      <w:sdtContent>
        <w:p w14:paraId="74AF1109" w14:textId="77777777" w:rsidR="00B62126" w:rsidRDefault="0015038B">
          <w:pPr>
            <w:pBdr>
              <w:top w:val="nil"/>
              <w:left w:val="nil"/>
              <w:bottom w:val="nil"/>
              <w:right w:val="nil"/>
              <w:between w:val="nil"/>
            </w:pBdr>
            <w:tabs>
              <w:tab w:val="left" w:pos="480"/>
              <w:tab w:val="right" w:pos="9350"/>
            </w:tabs>
            <w:rPr>
              <w:rFonts w:ascii="Calibri" w:eastAsia="Calibri" w:hAnsi="Calibri" w:cs="Calibri"/>
              <w:color w:val="000000"/>
            </w:rPr>
          </w:pPr>
          <w:r>
            <w:fldChar w:fldCharType="begin"/>
          </w:r>
          <w:r>
            <w:instrText xml:space="preserve"> TOC \h \u \z </w:instrText>
          </w:r>
          <w:r>
            <w:fldChar w:fldCharType="separate"/>
          </w:r>
          <w:hyperlink w:anchor="_1fob9te">
            <w:r>
              <w:rPr>
                <w:rFonts w:ascii="Arial Bold" w:eastAsia="Arial Bold" w:hAnsi="Arial Bold" w:cs="Arial Bold"/>
                <w:color w:val="000000"/>
                <w:sz w:val="20"/>
                <w:szCs w:val="20"/>
              </w:rPr>
              <w:t>1</w:t>
            </w:r>
          </w:hyperlink>
          <w:hyperlink w:anchor="_1fob9te">
            <w:r>
              <w:rPr>
                <w:rFonts w:ascii="Calibri" w:eastAsia="Calibri" w:hAnsi="Calibri" w:cs="Calibri"/>
                <w:color w:val="000000"/>
              </w:rPr>
              <w:tab/>
            </w:r>
          </w:hyperlink>
          <w:r>
            <w:fldChar w:fldCharType="begin"/>
          </w:r>
          <w:r>
            <w:instrText xml:space="preserve"> PAGEREF _1fob9te \h </w:instrText>
          </w:r>
          <w:r>
            <w:fldChar w:fldCharType="separate"/>
          </w:r>
          <w:r>
            <w:rPr>
              <w:rFonts w:ascii="Arial Bold" w:eastAsia="Arial Bold" w:hAnsi="Arial Bold" w:cs="Arial Bold"/>
              <w:color w:val="000000"/>
              <w:sz w:val="20"/>
              <w:szCs w:val="20"/>
            </w:rPr>
            <w:t>INTRODUCTION</w:t>
          </w:r>
          <w:r>
            <w:rPr>
              <w:color w:val="000000"/>
              <w:sz w:val="20"/>
              <w:szCs w:val="20"/>
            </w:rPr>
            <w:tab/>
            <w:t>5</w:t>
          </w:r>
          <w:r>
            <w:fldChar w:fldCharType="end"/>
          </w:r>
        </w:p>
        <w:p w14:paraId="7B2D8259" w14:textId="77777777" w:rsidR="00B62126" w:rsidRDefault="00000000">
          <w:pPr>
            <w:pBdr>
              <w:top w:val="nil"/>
              <w:left w:val="nil"/>
              <w:bottom w:val="nil"/>
              <w:right w:val="nil"/>
              <w:between w:val="nil"/>
            </w:pBdr>
            <w:tabs>
              <w:tab w:val="left" w:pos="960"/>
              <w:tab w:val="right" w:pos="9350"/>
            </w:tabs>
            <w:ind w:left="240"/>
            <w:rPr>
              <w:rFonts w:ascii="Calibri" w:eastAsia="Calibri" w:hAnsi="Calibri" w:cs="Calibri"/>
              <w:color w:val="000000"/>
            </w:rPr>
          </w:pPr>
          <w:hyperlink w:anchor="_3znysh7">
            <w:r w:rsidR="0015038B">
              <w:rPr>
                <w:color w:val="000000"/>
                <w:sz w:val="20"/>
                <w:szCs w:val="20"/>
              </w:rPr>
              <w:t>1.1</w:t>
            </w:r>
          </w:hyperlink>
          <w:hyperlink w:anchor="_3znysh7">
            <w:r w:rsidR="0015038B">
              <w:rPr>
                <w:rFonts w:ascii="Calibri" w:eastAsia="Calibri" w:hAnsi="Calibri" w:cs="Calibri"/>
                <w:color w:val="000000"/>
              </w:rPr>
              <w:tab/>
            </w:r>
          </w:hyperlink>
          <w:r w:rsidR="0015038B">
            <w:fldChar w:fldCharType="begin"/>
          </w:r>
          <w:r w:rsidR="0015038B">
            <w:instrText xml:space="preserve"> PAGEREF _3znysh7 \h </w:instrText>
          </w:r>
          <w:r w:rsidR="0015038B">
            <w:fldChar w:fldCharType="separate"/>
          </w:r>
          <w:r w:rsidR="0015038B">
            <w:rPr>
              <w:color w:val="000000"/>
              <w:sz w:val="20"/>
              <w:szCs w:val="20"/>
            </w:rPr>
            <w:t>Purpose and Scope</w:t>
          </w:r>
          <w:r w:rsidR="0015038B">
            <w:rPr>
              <w:color w:val="000000"/>
              <w:sz w:val="20"/>
              <w:szCs w:val="20"/>
            </w:rPr>
            <w:tab/>
            <w:t>5</w:t>
          </w:r>
          <w:r w:rsidR="0015038B">
            <w:fldChar w:fldCharType="end"/>
          </w:r>
        </w:p>
        <w:p w14:paraId="1BEE88BF" w14:textId="77777777" w:rsidR="00B62126" w:rsidRDefault="00000000">
          <w:pPr>
            <w:pBdr>
              <w:top w:val="nil"/>
              <w:left w:val="nil"/>
              <w:bottom w:val="nil"/>
              <w:right w:val="nil"/>
              <w:between w:val="nil"/>
            </w:pBdr>
            <w:tabs>
              <w:tab w:val="left" w:pos="960"/>
              <w:tab w:val="right" w:pos="9350"/>
            </w:tabs>
            <w:ind w:left="240"/>
            <w:rPr>
              <w:rFonts w:ascii="Calibri" w:eastAsia="Calibri" w:hAnsi="Calibri" w:cs="Calibri"/>
              <w:color w:val="000000"/>
            </w:rPr>
          </w:pPr>
          <w:hyperlink w:anchor="_2et92p0">
            <w:r w:rsidR="0015038B">
              <w:rPr>
                <w:color w:val="000000"/>
                <w:sz w:val="20"/>
                <w:szCs w:val="20"/>
              </w:rPr>
              <w:t>1.2</w:t>
            </w:r>
          </w:hyperlink>
          <w:hyperlink w:anchor="_2et92p0">
            <w:r w:rsidR="0015038B">
              <w:rPr>
                <w:rFonts w:ascii="Calibri" w:eastAsia="Calibri" w:hAnsi="Calibri" w:cs="Calibri"/>
                <w:color w:val="000000"/>
              </w:rPr>
              <w:tab/>
            </w:r>
          </w:hyperlink>
          <w:r w:rsidR="0015038B">
            <w:fldChar w:fldCharType="begin"/>
          </w:r>
          <w:r w:rsidR="0015038B">
            <w:instrText xml:space="preserve"> PAGEREF _2et92p0 \h </w:instrText>
          </w:r>
          <w:r w:rsidR="0015038B">
            <w:fldChar w:fldCharType="separate"/>
          </w:r>
          <w:r w:rsidR="0015038B">
            <w:rPr>
              <w:color w:val="000000"/>
              <w:sz w:val="20"/>
              <w:szCs w:val="20"/>
            </w:rPr>
            <w:t>System Overview</w:t>
          </w:r>
          <w:r w:rsidR="0015038B">
            <w:rPr>
              <w:color w:val="000000"/>
              <w:sz w:val="20"/>
              <w:szCs w:val="20"/>
            </w:rPr>
            <w:tab/>
            <w:t>5</w:t>
          </w:r>
          <w:r w:rsidR="0015038B">
            <w:fldChar w:fldCharType="end"/>
          </w:r>
        </w:p>
        <w:p w14:paraId="2900B6F8" w14:textId="77777777" w:rsidR="00B62126" w:rsidRDefault="00000000">
          <w:pPr>
            <w:pBdr>
              <w:top w:val="nil"/>
              <w:left w:val="nil"/>
              <w:bottom w:val="nil"/>
              <w:right w:val="nil"/>
              <w:between w:val="nil"/>
            </w:pBdr>
            <w:tabs>
              <w:tab w:val="left" w:pos="1200"/>
              <w:tab w:val="right" w:pos="9350"/>
            </w:tabs>
            <w:ind w:left="480"/>
            <w:rPr>
              <w:rFonts w:ascii="Calibri" w:eastAsia="Calibri" w:hAnsi="Calibri" w:cs="Calibri"/>
              <w:color w:val="000000"/>
            </w:rPr>
          </w:pPr>
          <w:hyperlink w:anchor="_tyjcwt">
            <w:r w:rsidR="0015038B">
              <w:rPr>
                <w:color w:val="000000"/>
                <w:sz w:val="20"/>
                <w:szCs w:val="20"/>
              </w:rPr>
              <w:t>1.2.1</w:t>
            </w:r>
          </w:hyperlink>
          <w:hyperlink w:anchor="_tyjcwt">
            <w:r w:rsidR="0015038B">
              <w:rPr>
                <w:rFonts w:ascii="Calibri" w:eastAsia="Calibri" w:hAnsi="Calibri" w:cs="Calibri"/>
                <w:color w:val="000000"/>
              </w:rPr>
              <w:tab/>
            </w:r>
          </w:hyperlink>
          <w:r w:rsidR="0015038B">
            <w:fldChar w:fldCharType="begin"/>
          </w:r>
          <w:r w:rsidR="0015038B">
            <w:instrText xml:space="preserve"> PAGEREF _tyjcwt \h </w:instrText>
          </w:r>
          <w:r w:rsidR="0015038B">
            <w:fldChar w:fldCharType="separate"/>
          </w:r>
          <w:r w:rsidR="0015038B">
            <w:rPr>
              <w:color w:val="000000"/>
              <w:sz w:val="20"/>
              <w:szCs w:val="20"/>
            </w:rPr>
            <w:t>Integration Diagram</w:t>
          </w:r>
          <w:r w:rsidR="0015038B">
            <w:rPr>
              <w:color w:val="000000"/>
              <w:sz w:val="20"/>
              <w:szCs w:val="20"/>
            </w:rPr>
            <w:tab/>
            <w:t>5</w:t>
          </w:r>
          <w:r w:rsidR="0015038B">
            <w:fldChar w:fldCharType="end"/>
          </w:r>
        </w:p>
        <w:p w14:paraId="1B7808AF" w14:textId="77777777" w:rsidR="00B62126" w:rsidRDefault="00000000">
          <w:pPr>
            <w:pBdr>
              <w:top w:val="nil"/>
              <w:left w:val="nil"/>
              <w:bottom w:val="nil"/>
              <w:right w:val="nil"/>
              <w:between w:val="nil"/>
            </w:pBdr>
            <w:tabs>
              <w:tab w:val="left" w:pos="1200"/>
              <w:tab w:val="right" w:pos="9350"/>
            </w:tabs>
            <w:ind w:left="480"/>
            <w:rPr>
              <w:rFonts w:ascii="Calibri" w:eastAsia="Calibri" w:hAnsi="Calibri" w:cs="Calibri"/>
              <w:color w:val="000000"/>
            </w:rPr>
          </w:pPr>
          <w:hyperlink w:anchor="_3dy6vkm">
            <w:r w:rsidR="0015038B">
              <w:rPr>
                <w:color w:val="000000"/>
                <w:sz w:val="20"/>
                <w:szCs w:val="20"/>
              </w:rPr>
              <w:t>1.2.2</w:t>
            </w:r>
          </w:hyperlink>
          <w:hyperlink w:anchor="_3dy6vkm">
            <w:r w:rsidR="0015038B">
              <w:rPr>
                <w:rFonts w:ascii="Calibri" w:eastAsia="Calibri" w:hAnsi="Calibri" w:cs="Calibri"/>
                <w:color w:val="000000"/>
              </w:rPr>
              <w:tab/>
            </w:r>
          </w:hyperlink>
          <w:r w:rsidR="0015038B">
            <w:fldChar w:fldCharType="begin"/>
          </w:r>
          <w:r w:rsidR="0015038B">
            <w:instrText xml:space="preserve"> PAGEREF _3dy6vkm \h </w:instrText>
          </w:r>
          <w:r w:rsidR="0015038B">
            <w:fldChar w:fldCharType="separate"/>
          </w:r>
          <w:r w:rsidR="0015038B">
            <w:rPr>
              <w:color w:val="000000"/>
              <w:sz w:val="20"/>
              <w:szCs w:val="20"/>
            </w:rPr>
            <w:t>Unit Description</w:t>
          </w:r>
          <w:r w:rsidR="0015038B">
            <w:rPr>
              <w:color w:val="000000"/>
              <w:sz w:val="20"/>
              <w:szCs w:val="20"/>
            </w:rPr>
            <w:tab/>
            <w:t>5</w:t>
          </w:r>
          <w:r w:rsidR="0015038B">
            <w:fldChar w:fldCharType="end"/>
          </w:r>
        </w:p>
        <w:p w14:paraId="66F1EB14" w14:textId="77777777" w:rsidR="00B62126" w:rsidRDefault="00000000">
          <w:pPr>
            <w:pBdr>
              <w:top w:val="nil"/>
              <w:left w:val="nil"/>
              <w:bottom w:val="nil"/>
              <w:right w:val="nil"/>
              <w:between w:val="nil"/>
            </w:pBdr>
            <w:tabs>
              <w:tab w:val="left" w:pos="960"/>
              <w:tab w:val="right" w:pos="9350"/>
            </w:tabs>
            <w:ind w:left="240"/>
            <w:rPr>
              <w:rFonts w:ascii="Calibri" w:eastAsia="Calibri" w:hAnsi="Calibri" w:cs="Calibri"/>
              <w:color w:val="000000"/>
            </w:rPr>
          </w:pPr>
          <w:hyperlink w:anchor="_1t3h5sf">
            <w:r w:rsidR="0015038B">
              <w:rPr>
                <w:color w:val="000000"/>
                <w:sz w:val="20"/>
                <w:szCs w:val="20"/>
              </w:rPr>
              <w:t>1.3</w:t>
            </w:r>
          </w:hyperlink>
          <w:hyperlink w:anchor="_1t3h5sf">
            <w:r w:rsidR="0015038B">
              <w:rPr>
                <w:rFonts w:ascii="Calibri" w:eastAsia="Calibri" w:hAnsi="Calibri" w:cs="Calibri"/>
                <w:color w:val="000000"/>
              </w:rPr>
              <w:tab/>
            </w:r>
          </w:hyperlink>
          <w:r w:rsidR="0015038B">
            <w:fldChar w:fldCharType="begin"/>
          </w:r>
          <w:r w:rsidR="0015038B">
            <w:instrText xml:space="preserve"> PAGEREF _1t3h5sf \h </w:instrText>
          </w:r>
          <w:r w:rsidR="0015038B">
            <w:fldChar w:fldCharType="separate"/>
          </w:r>
          <w:r w:rsidR="0015038B">
            <w:rPr>
              <w:color w:val="000000"/>
              <w:sz w:val="20"/>
              <w:szCs w:val="20"/>
            </w:rPr>
            <w:t>Security and Integrity</w:t>
          </w:r>
          <w:r w:rsidR="0015038B">
            <w:rPr>
              <w:color w:val="000000"/>
              <w:sz w:val="20"/>
              <w:szCs w:val="20"/>
            </w:rPr>
            <w:tab/>
            <w:t>5</w:t>
          </w:r>
          <w:r w:rsidR="0015038B">
            <w:fldChar w:fldCharType="end"/>
          </w:r>
        </w:p>
        <w:p w14:paraId="69D43F5F" w14:textId="77777777" w:rsidR="00B62126" w:rsidRDefault="00000000">
          <w:pPr>
            <w:pBdr>
              <w:top w:val="nil"/>
              <w:left w:val="nil"/>
              <w:bottom w:val="nil"/>
              <w:right w:val="nil"/>
              <w:between w:val="nil"/>
            </w:pBdr>
            <w:tabs>
              <w:tab w:val="left" w:pos="960"/>
              <w:tab w:val="right" w:pos="9350"/>
            </w:tabs>
            <w:ind w:left="240"/>
            <w:rPr>
              <w:rFonts w:ascii="Calibri" w:eastAsia="Calibri" w:hAnsi="Calibri" w:cs="Calibri"/>
              <w:color w:val="000000"/>
            </w:rPr>
          </w:pPr>
          <w:hyperlink w:anchor="_4d34og8">
            <w:r w:rsidR="0015038B">
              <w:rPr>
                <w:color w:val="000000"/>
                <w:sz w:val="20"/>
                <w:szCs w:val="20"/>
              </w:rPr>
              <w:t>1.4</w:t>
            </w:r>
          </w:hyperlink>
          <w:hyperlink w:anchor="_4d34og8">
            <w:r w:rsidR="0015038B">
              <w:rPr>
                <w:rFonts w:ascii="Calibri" w:eastAsia="Calibri" w:hAnsi="Calibri" w:cs="Calibri"/>
                <w:color w:val="000000"/>
              </w:rPr>
              <w:tab/>
            </w:r>
          </w:hyperlink>
          <w:r w:rsidR="0015038B">
            <w:fldChar w:fldCharType="begin"/>
          </w:r>
          <w:r w:rsidR="0015038B">
            <w:instrText xml:space="preserve"> PAGEREF _4d34og8 \h </w:instrText>
          </w:r>
          <w:r w:rsidR="0015038B">
            <w:fldChar w:fldCharType="separate"/>
          </w:r>
          <w:r w:rsidR="0015038B">
            <w:rPr>
              <w:color w:val="000000"/>
              <w:sz w:val="20"/>
              <w:szCs w:val="20"/>
            </w:rPr>
            <w:t>Project References</w:t>
          </w:r>
          <w:r w:rsidR="0015038B">
            <w:rPr>
              <w:color w:val="000000"/>
              <w:sz w:val="20"/>
              <w:szCs w:val="20"/>
            </w:rPr>
            <w:tab/>
            <w:t>5</w:t>
          </w:r>
          <w:r w:rsidR="0015038B">
            <w:fldChar w:fldCharType="end"/>
          </w:r>
        </w:p>
        <w:p w14:paraId="0E9008F0" w14:textId="77777777" w:rsidR="00B62126" w:rsidRDefault="00000000">
          <w:pPr>
            <w:pBdr>
              <w:top w:val="nil"/>
              <w:left w:val="nil"/>
              <w:bottom w:val="nil"/>
              <w:right w:val="nil"/>
              <w:between w:val="nil"/>
            </w:pBdr>
            <w:tabs>
              <w:tab w:val="left" w:pos="960"/>
              <w:tab w:val="right" w:pos="9350"/>
            </w:tabs>
            <w:ind w:left="240"/>
            <w:rPr>
              <w:rFonts w:ascii="Calibri" w:eastAsia="Calibri" w:hAnsi="Calibri" w:cs="Calibri"/>
              <w:color w:val="000000"/>
            </w:rPr>
          </w:pPr>
          <w:hyperlink w:anchor="_2s8eyo1">
            <w:r w:rsidR="0015038B">
              <w:rPr>
                <w:color w:val="000000"/>
                <w:sz w:val="20"/>
                <w:szCs w:val="20"/>
              </w:rPr>
              <w:t>1.5</w:t>
            </w:r>
          </w:hyperlink>
          <w:hyperlink w:anchor="_2s8eyo1">
            <w:r w:rsidR="0015038B">
              <w:rPr>
                <w:rFonts w:ascii="Calibri" w:eastAsia="Calibri" w:hAnsi="Calibri" w:cs="Calibri"/>
                <w:color w:val="000000"/>
              </w:rPr>
              <w:tab/>
            </w:r>
          </w:hyperlink>
          <w:r w:rsidR="0015038B">
            <w:fldChar w:fldCharType="begin"/>
          </w:r>
          <w:r w:rsidR="0015038B">
            <w:instrText xml:space="preserve"> PAGEREF _2s8eyo1 \h </w:instrText>
          </w:r>
          <w:r w:rsidR="0015038B">
            <w:fldChar w:fldCharType="separate"/>
          </w:r>
          <w:r w:rsidR="0015038B">
            <w:rPr>
              <w:color w:val="000000"/>
              <w:sz w:val="20"/>
              <w:szCs w:val="20"/>
            </w:rPr>
            <w:t>Glossary</w:t>
          </w:r>
          <w:r w:rsidR="0015038B">
            <w:rPr>
              <w:color w:val="000000"/>
              <w:sz w:val="20"/>
              <w:szCs w:val="20"/>
            </w:rPr>
            <w:tab/>
            <w:t>5</w:t>
          </w:r>
          <w:r w:rsidR="0015038B">
            <w:fldChar w:fldCharType="end"/>
          </w:r>
        </w:p>
        <w:p w14:paraId="46B3A878" w14:textId="77777777" w:rsidR="00B62126" w:rsidRDefault="00000000">
          <w:pPr>
            <w:pBdr>
              <w:top w:val="nil"/>
              <w:left w:val="nil"/>
              <w:bottom w:val="nil"/>
              <w:right w:val="nil"/>
              <w:between w:val="nil"/>
            </w:pBdr>
            <w:tabs>
              <w:tab w:val="left" w:pos="480"/>
              <w:tab w:val="right" w:pos="9350"/>
            </w:tabs>
            <w:rPr>
              <w:rFonts w:ascii="Calibri" w:eastAsia="Calibri" w:hAnsi="Calibri" w:cs="Calibri"/>
              <w:color w:val="000000"/>
            </w:rPr>
          </w:pPr>
          <w:hyperlink w:anchor="_17dp8vu">
            <w:r w:rsidR="0015038B">
              <w:rPr>
                <w:rFonts w:ascii="Arial Bold" w:eastAsia="Arial Bold" w:hAnsi="Arial Bold" w:cs="Arial Bold"/>
                <w:color w:val="000000"/>
                <w:sz w:val="20"/>
                <w:szCs w:val="20"/>
              </w:rPr>
              <w:t>2</w:t>
            </w:r>
          </w:hyperlink>
          <w:hyperlink w:anchor="_17dp8vu">
            <w:r w:rsidR="0015038B">
              <w:rPr>
                <w:rFonts w:ascii="Calibri" w:eastAsia="Calibri" w:hAnsi="Calibri" w:cs="Calibri"/>
                <w:color w:val="000000"/>
              </w:rPr>
              <w:tab/>
            </w:r>
          </w:hyperlink>
          <w:r w:rsidR="0015038B">
            <w:fldChar w:fldCharType="begin"/>
          </w:r>
          <w:r w:rsidR="0015038B">
            <w:instrText xml:space="preserve"> PAGEREF _17dp8vu \h </w:instrText>
          </w:r>
          <w:r w:rsidR="0015038B">
            <w:fldChar w:fldCharType="separate"/>
          </w:r>
          <w:r w:rsidR="0015038B">
            <w:rPr>
              <w:rFonts w:ascii="Arial Bold" w:eastAsia="Arial Bold" w:hAnsi="Arial Bold" w:cs="Arial Bold"/>
              <w:color w:val="000000"/>
              <w:sz w:val="20"/>
              <w:szCs w:val="20"/>
            </w:rPr>
            <w:t>INTEGRATION SUPPORT</w:t>
          </w:r>
          <w:r w:rsidR="0015038B">
            <w:rPr>
              <w:color w:val="000000"/>
              <w:sz w:val="20"/>
              <w:szCs w:val="20"/>
            </w:rPr>
            <w:tab/>
            <w:t>6</w:t>
          </w:r>
          <w:r w:rsidR="0015038B">
            <w:fldChar w:fldCharType="end"/>
          </w:r>
        </w:p>
        <w:p w14:paraId="7552CFCB" w14:textId="77777777" w:rsidR="00B62126" w:rsidRDefault="00000000">
          <w:pPr>
            <w:pBdr>
              <w:top w:val="nil"/>
              <w:left w:val="nil"/>
              <w:bottom w:val="nil"/>
              <w:right w:val="nil"/>
              <w:between w:val="nil"/>
            </w:pBdr>
            <w:tabs>
              <w:tab w:val="left" w:pos="960"/>
              <w:tab w:val="right" w:pos="9350"/>
            </w:tabs>
            <w:ind w:left="240"/>
            <w:rPr>
              <w:rFonts w:ascii="Calibri" w:eastAsia="Calibri" w:hAnsi="Calibri" w:cs="Calibri"/>
              <w:color w:val="000000"/>
            </w:rPr>
          </w:pPr>
          <w:hyperlink w:anchor="_3rdcrjn">
            <w:r w:rsidR="0015038B">
              <w:rPr>
                <w:color w:val="000000"/>
                <w:sz w:val="20"/>
                <w:szCs w:val="20"/>
              </w:rPr>
              <w:t>2.1</w:t>
            </w:r>
          </w:hyperlink>
          <w:hyperlink w:anchor="_3rdcrjn">
            <w:r w:rsidR="0015038B">
              <w:rPr>
                <w:rFonts w:ascii="Calibri" w:eastAsia="Calibri" w:hAnsi="Calibri" w:cs="Calibri"/>
                <w:color w:val="000000"/>
              </w:rPr>
              <w:tab/>
            </w:r>
          </w:hyperlink>
          <w:r w:rsidR="0015038B">
            <w:fldChar w:fldCharType="begin"/>
          </w:r>
          <w:r w:rsidR="0015038B">
            <w:instrText xml:space="preserve"> PAGEREF _3rdcrjn \h </w:instrText>
          </w:r>
          <w:r w:rsidR="0015038B">
            <w:fldChar w:fldCharType="separate"/>
          </w:r>
          <w:r w:rsidR="0015038B">
            <w:rPr>
              <w:color w:val="000000"/>
              <w:sz w:val="20"/>
              <w:szCs w:val="20"/>
            </w:rPr>
            <w:t>Resources and their Allocation</w:t>
          </w:r>
          <w:r w:rsidR="0015038B">
            <w:rPr>
              <w:color w:val="000000"/>
              <w:sz w:val="20"/>
              <w:szCs w:val="20"/>
            </w:rPr>
            <w:tab/>
            <w:t>6</w:t>
          </w:r>
          <w:r w:rsidR="0015038B">
            <w:fldChar w:fldCharType="end"/>
          </w:r>
        </w:p>
        <w:p w14:paraId="04FA948A" w14:textId="77777777" w:rsidR="00B62126" w:rsidRDefault="00000000">
          <w:pPr>
            <w:pBdr>
              <w:top w:val="nil"/>
              <w:left w:val="nil"/>
              <w:bottom w:val="nil"/>
              <w:right w:val="nil"/>
              <w:between w:val="nil"/>
            </w:pBdr>
            <w:tabs>
              <w:tab w:val="left" w:pos="960"/>
              <w:tab w:val="right" w:pos="9350"/>
            </w:tabs>
            <w:ind w:left="240"/>
            <w:rPr>
              <w:rFonts w:ascii="Calibri" w:eastAsia="Calibri" w:hAnsi="Calibri" w:cs="Calibri"/>
              <w:color w:val="000000"/>
            </w:rPr>
          </w:pPr>
          <w:hyperlink w:anchor="_26in1rg">
            <w:r w:rsidR="0015038B">
              <w:rPr>
                <w:color w:val="000000"/>
                <w:sz w:val="20"/>
                <w:szCs w:val="20"/>
              </w:rPr>
              <w:t>2.2</w:t>
            </w:r>
          </w:hyperlink>
          <w:hyperlink w:anchor="_26in1rg">
            <w:r w:rsidR="0015038B">
              <w:rPr>
                <w:rFonts w:ascii="Calibri" w:eastAsia="Calibri" w:hAnsi="Calibri" w:cs="Calibri"/>
                <w:color w:val="000000"/>
              </w:rPr>
              <w:tab/>
            </w:r>
          </w:hyperlink>
          <w:r w:rsidR="0015038B">
            <w:fldChar w:fldCharType="begin"/>
          </w:r>
          <w:r w:rsidR="0015038B">
            <w:instrText xml:space="preserve"> PAGEREF _26in1rg \h </w:instrText>
          </w:r>
          <w:r w:rsidR="0015038B">
            <w:fldChar w:fldCharType="separate"/>
          </w:r>
          <w:r w:rsidR="0015038B">
            <w:rPr>
              <w:color w:val="000000"/>
              <w:sz w:val="20"/>
              <w:szCs w:val="20"/>
            </w:rPr>
            <w:t>Training</w:t>
          </w:r>
          <w:r w:rsidR="0015038B">
            <w:rPr>
              <w:color w:val="000000"/>
              <w:sz w:val="20"/>
              <w:szCs w:val="20"/>
            </w:rPr>
            <w:tab/>
            <w:t>6</w:t>
          </w:r>
          <w:r w:rsidR="0015038B">
            <w:fldChar w:fldCharType="end"/>
          </w:r>
        </w:p>
        <w:p w14:paraId="1C2113EE" w14:textId="77777777" w:rsidR="00B62126" w:rsidRDefault="00000000">
          <w:pPr>
            <w:pBdr>
              <w:top w:val="nil"/>
              <w:left w:val="nil"/>
              <w:bottom w:val="nil"/>
              <w:right w:val="nil"/>
              <w:between w:val="nil"/>
            </w:pBdr>
            <w:tabs>
              <w:tab w:val="left" w:pos="960"/>
              <w:tab w:val="right" w:pos="9350"/>
            </w:tabs>
            <w:ind w:left="240"/>
            <w:rPr>
              <w:rFonts w:ascii="Calibri" w:eastAsia="Calibri" w:hAnsi="Calibri" w:cs="Calibri"/>
              <w:color w:val="000000"/>
            </w:rPr>
          </w:pPr>
          <w:hyperlink w:anchor="_lnxbz9">
            <w:r w:rsidR="0015038B">
              <w:rPr>
                <w:color w:val="000000"/>
                <w:sz w:val="20"/>
                <w:szCs w:val="20"/>
              </w:rPr>
              <w:t>2.3</w:t>
            </w:r>
          </w:hyperlink>
          <w:hyperlink w:anchor="_lnxbz9">
            <w:r w:rsidR="0015038B">
              <w:rPr>
                <w:rFonts w:ascii="Calibri" w:eastAsia="Calibri" w:hAnsi="Calibri" w:cs="Calibri"/>
                <w:color w:val="000000"/>
              </w:rPr>
              <w:tab/>
            </w:r>
          </w:hyperlink>
          <w:r w:rsidR="0015038B">
            <w:fldChar w:fldCharType="begin"/>
          </w:r>
          <w:r w:rsidR="0015038B">
            <w:instrText xml:space="preserve"> PAGEREF _lnxbz9 \h </w:instrText>
          </w:r>
          <w:r w:rsidR="0015038B">
            <w:fldChar w:fldCharType="separate"/>
          </w:r>
          <w:r w:rsidR="0015038B">
            <w:rPr>
              <w:color w:val="000000"/>
              <w:sz w:val="20"/>
              <w:szCs w:val="20"/>
            </w:rPr>
            <w:t>Testing</w:t>
          </w:r>
          <w:r w:rsidR="0015038B">
            <w:rPr>
              <w:color w:val="000000"/>
              <w:sz w:val="20"/>
              <w:szCs w:val="20"/>
            </w:rPr>
            <w:tab/>
            <w:t>6</w:t>
          </w:r>
          <w:r w:rsidR="0015038B">
            <w:fldChar w:fldCharType="end"/>
          </w:r>
        </w:p>
        <w:p w14:paraId="3C0641DD" w14:textId="77777777" w:rsidR="00B62126" w:rsidRDefault="00000000">
          <w:pPr>
            <w:pBdr>
              <w:top w:val="nil"/>
              <w:left w:val="nil"/>
              <w:bottom w:val="nil"/>
              <w:right w:val="nil"/>
              <w:between w:val="nil"/>
            </w:pBdr>
            <w:tabs>
              <w:tab w:val="left" w:pos="1200"/>
              <w:tab w:val="right" w:pos="9350"/>
            </w:tabs>
            <w:ind w:left="480"/>
            <w:rPr>
              <w:rFonts w:ascii="Calibri" w:eastAsia="Calibri" w:hAnsi="Calibri" w:cs="Calibri"/>
              <w:color w:val="000000"/>
            </w:rPr>
          </w:pPr>
          <w:hyperlink w:anchor="_35nkun2">
            <w:r w:rsidR="0015038B">
              <w:rPr>
                <w:color w:val="000000"/>
                <w:sz w:val="20"/>
                <w:szCs w:val="20"/>
              </w:rPr>
              <w:t>2.3.1</w:t>
            </w:r>
          </w:hyperlink>
          <w:hyperlink w:anchor="_35nkun2">
            <w:r w:rsidR="0015038B">
              <w:rPr>
                <w:rFonts w:ascii="Calibri" w:eastAsia="Calibri" w:hAnsi="Calibri" w:cs="Calibri"/>
                <w:color w:val="000000"/>
              </w:rPr>
              <w:tab/>
            </w:r>
          </w:hyperlink>
          <w:r w:rsidR="0015038B">
            <w:fldChar w:fldCharType="begin"/>
          </w:r>
          <w:r w:rsidR="0015038B">
            <w:instrText xml:space="preserve"> PAGEREF _35nkun2 \h </w:instrText>
          </w:r>
          <w:r w:rsidR="0015038B">
            <w:fldChar w:fldCharType="separate"/>
          </w:r>
          <w:r w:rsidR="0015038B">
            <w:rPr>
              <w:color w:val="000000"/>
              <w:sz w:val="20"/>
              <w:szCs w:val="20"/>
            </w:rPr>
            <w:t>Change procedures and history</w:t>
          </w:r>
          <w:r w:rsidR="0015038B">
            <w:rPr>
              <w:color w:val="000000"/>
              <w:sz w:val="20"/>
              <w:szCs w:val="20"/>
            </w:rPr>
            <w:tab/>
            <w:t>6</w:t>
          </w:r>
          <w:r w:rsidR="0015038B">
            <w:fldChar w:fldCharType="end"/>
          </w:r>
        </w:p>
        <w:p w14:paraId="5719A229" w14:textId="77777777" w:rsidR="00B62126" w:rsidRDefault="0015038B">
          <w:pPr>
            <w:widowControl w:val="0"/>
            <w:spacing w:after="200" w:line="260" w:lineRule="auto"/>
            <w:jc w:val="both"/>
          </w:pPr>
          <w:r>
            <w:fldChar w:fldCharType="end"/>
          </w:r>
        </w:p>
      </w:sdtContent>
    </w:sdt>
    <w:p w14:paraId="0D6EE7CC" w14:textId="77777777" w:rsidR="00B62126" w:rsidRDefault="00B62126">
      <w:pPr>
        <w:rPr>
          <w:b/>
          <w:color w:val="002060"/>
          <w:sz w:val="32"/>
          <w:szCs w:val="32"/>
        </w:rPr>
      </w:pPr>
    </w:p>
    <w:p w14:paraId="72BF3BF9" w14:textId="77777777" w:rsidR="00B62126" w:rsidRDefault="00B62126">
      <w:pPr>
        <w:rPr>
          <w:b/>
          <w:color w:val="002060"/>
          <w:sz w:val="32"/>
          <w:szCs w:val="32"/>
        </w:rPr>
      </w:pPr>
    </w:p>
    <w:p w14:paraId="2D6CA882" w14:textId="77777777" w:rsidR="00B62126" w:rsidRDefault="0015038B">
      <w:pPr>
        <w:spacing w:after="200"/>
        <w:jc w:val="both"/>
        <w:rPr>
          <w:b/>
          <w:color w:val="002060"/>
          <w:sz w:val="32"/>
          <w:szCs w:val="32"/>
        </w:rPr>
      </w:pPr>
      <w:r>
        <w:rPr>
          <w:b/>
          <w:color w:val="002060"/>
          <w:sz w:val="32"/>
          <w:szCs w:val="32"/>
        </w:rPr>
        <w:t>Revision History</w:t>
      </w:r>
    </w:p>
    <w:tbl>
      <w:tblPr>
        <w:tblStyle w:val="a"/>
        <w:tblW w:w="9340" w:type="dxa"/>
        <w:tblInd w:w="18" w:type="dxa"/>
        <w:tblBorders>
          <w:top w:val="single" w:sz="8" w:space="0" w:color="000000"/>
          <w:left w:val="single" w:sz="8" w:space="0" w:color="000000"/>
          <w:bottom w:val="single" w:sz="8" w:space="0" w:color="000000"/>
          <w:right w:val="single" w:sz="8" w:space="0" w:color="000000"/>
        </w:tblBorders>
        <w:tblLayout w:type="fixed"/>
        <w:tblLook w:val="0420" w:firstRow="1" w:lastRow="0" w:firstColumn="0" w:lastColumn="0" w:noHBand="0" w:noVBand="1"/>
      </w:tblPr>
      <w:tblGrid>
        <w:gridCol w:w="1865"/>
        <w:gridCol w:w="1237"/>
        <w:gridCol w:w="3630"/>
        <w:gridCol w:w="2608"/>
      </w:tblGrid>
      <w:tr w:rsidR="00B62126" w14:paraId="1F7D4D0F" w14:textId="77777777" w:rsidTr="004A3AB2">
        <w:tc>
          <w:tcPr>
            <w:tcW w:w="1865" w:type="dxa"/>
            <w:shd w:val="clear" w:color="auto" w:fill="000000"/>
          </w:tcPr>
          <w:p w14:paraId="3C89502E" w14:textId="77777777" w:rsidR="00B62126" w:rsidRDefault="0015038B">
            <w:pPr>
              <w:widowControl w:val="0"/>
              <w:spacing w:after="200" w:line="260" w:lineRule="auto"/>
              <w:jc w:val="both"/>
            </w:pPr>
            <w:r>
              <w:t>Date</w:t>
            </w:r>
          </w:p>
        </w:tc>
        <w:tc>
          <w:tcPr>
            <w:tcW w:w="1237" w:type="dxa"/>
            <w:shd w:val="clear" w:color="auto" w:fill="000000"/>
          </w:tcPr>
          <w:p w14:paraId="7AD5BD17" w14:textId="77777777" w:rsidR="00B62126" w:rsidRDefault="0015038B">
            <w:pPr>
              <w:widowControl w:val="0"/>
              <w:spacing w:after="200" w:line="260" w:lineRule="auto"/>
              <w:jc w:val="both"/>
            </w:pPr>
            <w:r>
              <w:t>Version</w:t>
            </w:r>
          </w:p>
        </w:tc>
        <w:tc>
          <w:tcPr>
            <w:tcW w:w="3630" w:type="dxa"/>
            <w:shd w:val="clear" w:color="auto" w:fill="000000"/>
          </w:tcPr>
          <w:p w14:paraId="74C40706" w14:textId="77777777" w:rsidR="00B62126" w:rsidRDefault="0015038B">
            <w:pPr>
              <w:widowControl w:val="0"/>
              <w:spacing w:after="200" w:line="260" w:lineRule="auto"/>
              <w:jc w:val="both"/>
            </w:pPr>
            <w:r>
              <w:t>Description</w:t>
            </w:r>
          </w:p>
        </w:tc>
        <w:tc>
          <w:tcPr>
            <w:tcW w:w="2608" w:type="dxa"/>
            <w:shd w:val="clear" w:color="auto" w:fill="000000"/>
          </w:tcPr>
          <w:p w14:paraId="1F4E7222" w14:textId="77777777" w:rsidR="00B62126" w:rsidRDefault="0015038B">
            <w:pPr>
              <w:widowControl w:val="0"/>
              <w:spacing w:after="200" w:line="260" w:lineRule="auto"/>
              <w:jc w:val="both"/>
            </w:pPr>
            <w:r>
              <w:t>Author</w:t>
            </w:r>
          </w:p>
        </w:tc>
      </w:tr>
      <w:tr w:rsidR="00BC06EF" w:rsidRPr="00BC06EF" w14:paraId="0DBB7F45" w14:textId="77777777" w:rsidTr="004A3AB2">
        <w:trPr>
          <w:trHeight w:val="360"/>
        </w:trPr>
        <w:tc>
          <w:tcPr>
            <w:tcW w:w="1865" w:type="dxa"/>
            <w:tcBorders>
              <w:right w:val="single" w:sz="4" w:space="0" w:color="000000"/>
            </w:tcBorders>
          </w:tcPr>
          <w:p w14:paraId="2501EF99" w14:textId="5C6DEE54" w:rsidR="00B62126" w:rsidRPr="00BC06EF" w:rsidRDefault="00BC06EF">
            <w:pPr>
              <w:spacing w:before="60"/>
              <w:rPr>
                <w:color w:val="1F497D" w:themeColor="text2"/>
              </w:rPr>
            </w:pPr>
            <w:r w:rsidRPr="00BC06EF">
              <w:rPr>
                <w:color w:val="1F497D" w:themeColor="text2"/>
              </w:rPr>
              <w:t>XX/XX/XXXX</w:t>
            </w:r>
          </w:p>
        </w:tc>
        <w:tc>
          <w:tcPr>
            <w:tcW w:w="1237" w:type="dxa"/>
            <w:tcBorders>
              <w:left w:val="single" w:sz="4" w:space="0" w:color="000000"/>
              <w:right w:val="single" w:sz="4" w:space="0" w:color="000000"/>
            </w:tcBorders>
          </w:tcPr>
          <w:p w14:paraId="56518E6E" w14:textId="2DF103C9" w:rsidR="00B62126" w:rsidRPr="00BC06EF" w:rsidRDefault="00BC06EF">
            <w:pPr>
              <w:spacing w:before="60"/>
              <w:rPr>
                <w:color w:val="1F497D" w:themeColor="text2"/>
              </w:rPr>
            </w:pPr>
            <w:r w:rsidRPr="00BC06EF">
              <w:rPr>
                <w:color w:val="1F497D" w:themeColor="text2"/>
              </w:rPr>
              <w:t>0.0</w:t>
            </w:r>
          </w:p>
        </w:tc>
        <w:tc>
          <w:tcPr>
            <w:tcW w:w="3630" w:type="dxa"/>
            <w:tcBorders>
              <w:left w:val="single" w:sz="4" w:space="0" w:color="000000"/>
              <w:right w:val="single" w:sz="4" w:space="0" w:color="000000"/>
            </w:tcBorders>
          </w:tcPr>
          <w:p w14:paraId="11D2079A" w14:textId="0140A789" w:rsidR="00B62126" w:rsidRPr="00BC06EF" w:rsidRDefault="00BC06EF">
            <w:pPr>
              <w:spacing w:before="60"/>
              <w:rPr>
                <w:color w:val="1F497D" w:themeColor="text2"/>
              </w:rPr>
            </w:pPr>
            <w:r w:rsidRPr="00BC06EF">
              <w:rPr>
                <w:color w:val="1F497D" w:themeColor="text2"/>
              </w:rPr>
              <w:t>Baseline</w:t>
            </w:r>
          </w:p>
        </w:tc>
        <w:tc>
          <w:tcPr>
            <w:tcW w:w="2608" w:type="dxa"/>
            <w:tcBorders>
              <w:left w:val="single" w:sz="4" w:space="0" w:color="000000"/>
              <w:right w:val="single" w:sz="4" w:space="0" w:color="000000"/>
            </w:tcBorders>
          </w:tcPr>
          <w:p w14:paraId="417A592A" w14:textId="1C4F7ED4" w:rsidR="00B62126" w:rsidRPr="00BC06EF" w:rsidRDefault="00BC06EF">
            <w:pPr>
              <w:spacing w:before="60"/>
              <w:rPr>
                <w:color w:val="1F497D" w:themeColor="text2"/>
              </w:rPr>
            </w:pPr>
            <w:r w:rsidRPr="00BC06EF">
              <w:rPr>
                <w:color w:val="1F497D" w:themeColor="text2"/>
              </w:rPr>
              <w:t>&lt;First Name, Last Name&gt;</w:t>
            </w:r>
          </w:p>
        </w:tc>
      </w:tr>
      <w:tr w:rsidR="00B62126" w14:paraId="77B13679" w14:textId="77777777" w:rsidTr="004A3AB2">
        <w:trPr>
          <w:trHeight w:val="448"/>
        </w:trPr>
        <w:tc>
          <w:tcPr>
            <w:tcW w:w="1865" w:type="dxa"/>
            <w:tcBorders>
              <w:top w:val="single" w:sz="8" w:space="0" w:color="000000"/>
              <w:left w:val="single" w:sz="8" w:space="0" w:color="000000"/>
              <w:bottom w:val="single" w:sz="8" w:space="0" w:color="000000"/>
              <w:right w:val="single" w:sz="4" w:space="0" w:color="000000"/>
            </w:tcBorders>
          </w:tcPr>
          <w:p w14:paraId="6D0E39D4" w14:textId="77777777" w:rsidR="00B62126" w:rsidRDefault="00B62126"/>
        </w:tc>
        <w:tc>
          <w:tcPr>
            <w:tcW w:w="1237" w:type="dxa"/>
            <w:tcBorders>
              <w:top w:val="single" w:sz="8" w:space="0" w:color="000000"/>
              <w:left w:val="single" w:sz="4" w:space="0" w:color="000000"/>
              <w:bottom w:val="single" w:sz="8" w:space="0" w:color="000000"/>
              <w:right w:val="single" w:sz="8" w:space="0" w:color="000000"/>
            </w:tcBorders>
          </w:tcPr>
          <w:p w14:paraId="55CD69F5" w14:textId="77777777" w:rsidR="00B62126" w:rsidRDefault="00B62126"/>
        </w:tc>
        <w:tc>
          <w:tcPr>
            <w:tcW w:w="3630" w:type="dxa"/>
            <w:tcBorders>
              <w:top w:val="single" w:sz="8" w:space="0" w:color="000000"/>
              <w:left w:val="single" w:sz="4" w:space="0" w:color="000000"/>
              <w:bottom w:val="single" w:sz="8" w:space="0" w:color="000000"/>
              <w:right w:val="single" w:sz="8" w:space="0" w:color="000000"/>
            </w:tcBorders>
          </w:tcPr>
          <w:p w14:paraId="4466C43B" w14:textId="77777777" w:rsidR="00B62126" w:rsidRDefault="00B62126"/>
        </w:tc>
        <w:tc>
          <w:tcPr>
            <w:tcW w:w="2608" w:type="dxa"/>
            <w:tcBorders>
              <w:top w:val="single" w:sz="8" w:space="0" w:color="000000"/>
              <w:left w:val="single" w:sz="4" w:space="0" w:color="000000"/>
              <w:bottom w:val="single" w:sz="8" w:space="0" w:color="000000"/>
              <w:right w:val="single" w:sz="8" w:space="0" w:color="000000"/>
            </w:tcBorders>
          </w:tcPr>
          <w:p w14:paraId="3582D850" w14:textId="77777777" w:rsidR="00B62126" w:rsidRDefault="00B62126"/>
        </w:tc>
      </w:tr>
    </w:tbl>
    <w:p w14:paraId="6483AFC0" w14:textId="77777777" w:rsidR="00B62126" w:rsidRDefault="00B62126"/>
    <w:p w14:paraId="2AFA32E4" w14:textId="77777777" w:rsidR="00B62126" w:rsidRDefault="00B62126"/>
    <w:p w14:paraId="5B7F1C02" w14:textId="77777777" w:rsidR="00B62126" w:rsidRDefault="0015038B">
      <w:pPr>
        <w:spacing w:before="240" w:after="200"/>
        <w:rPr>
          <w:b/>
        </w:rPr>
      </w:pPr>
      <w:r>
        <w:rPr>
          <w:b/>
        </w:rPr>
        <w:t>Template Overview and Instructions:</w:t>
      </w:r>
    </w:p>
    <w:p w14:paraId="366267FF" w14:textId="77777777" w:rsidR="00B62126" w:rsidRDefault="0015038B">
      <w:pPr>
        <w:widowControl w:val="0"/>
        <w:tabs>
          <w:tab w:val="left" w:pos="204"/>
        </w:tabs>
        <w:spacing w:line="260" w:lineRule="auto"/>
      </w:pPr>
      <w:r>
        <w:t xml:space="preserve">The integration document defines the activities necessary to integrate the software units and software components into the software item.  The integration document contains an overview of </w:t>
      </w:r>
      <w:proofErr w:type="gramStart"/>
      <w:r>
        <w:t>tile</w:t>
      </w:r>
      <w:proofErr w:type="gramEnd"/>
      <w:r>
        <w:t xml:space="preserve"> system, a brief description of the major tasks involved in the integration, the overall resources needed to support the integration effort. The plan is developed at the beginning of the Implementation Phase and is updated throughout with </w:t>
      </w:r>
      <w:proofErr w:type="gramStart"/>
      <w:r>
        <w:t>final</w:t>
      </w:r>
      <w:proofErr w:type="gramEnd"/>
      <w:r>
        <w:t xml:space="preserve"> version delivered at closeout.</w:t>
      </w:r>
    </w:p>
    <w:p w14:paraId="783C715B" w14:textId="77777777" w:rsidR="00B62126" w:rsidRDefault="0015038B">
      <w:r>
        <w:br w:type="page"/>
      </w:r>
    </w:p>
    <w:p w14:paraId="41D5BA74" w14:textId="77777777" w:rsidR="00B62126" w:rsidRDefault="0015038B">
      <w:pPr>
        <w:pStyle w:val="Heading1"/>
        <w:widowControl w:val="0"/>
        <w:numPr>
          <w:ilvl w:val="0"/>
          <w:numId w:val="2"/>
        </w:numPr>
        <w:pBdr>
          <w:bottom w:val="single" w:sz="12" w:space="1" w:color="7F7F7F"/>
        </w:pBdr>
        <w:spacing w:after="60" w:line="260" w:lineRule="auto"/>
        <w:rPr>
          <w:rFonts w:ascii="Arial Bold" w:eastAsia="Arial Bold" w:hAnsi="Arial Bold" w:cs="Arial Bold"/>
          <w:color w:val="1F4E79"/>
        </w:rPr>
      </w:pPr>
      <w:bookmarkStart w:id="2" w:name="_1fob9te" w:colFirst="0" w:colLast="0"/>
      <w:bookmarkEnd w:id="2"/>
      <w:r>
        <w:rPr>
          <w:rFonts w:ascii="Arial Bold" w:eastAsia="Arial Bold" w:hAnsi="Arial Bold" w:cs="Arial Bold"/>
          <w:color w:val="1F4E79"/>
        </w:rPr>
        <w:lastRenderedPageBreak/>
        <w:t>INTRODUCTION</w:t>
      </w:r>
    </w:p>
    <w:p w14:paraId="3F5EBA80" w14:textId="77777777" w:rsidR="00B62126" w:rsidRDefault="0015038B">
      <w:pPr>
        <w:widowControl w:val="0"/>
        <w:spacing w:line="260" w:lineRule="auto"/>
        <w:rPr>
          <w:highlight w:val="lightGray"/>
        </w:rPr>
      </w:pPr>
      <w:r>
        <w:rPr>
          <w:highlight w:val="lightGray"/>
        </w:rPr>
        <w:t>&lt;This section provides an overview of the information system and includes any additional information that may be appropriate.&gt;</w:t>
      </w:r>
    </w:p>
    <w:p w14:paraId="3025897B" w14:textId="77777777" w:rsidR="00B62126" w:rsidRDefault="0015038B">
      <w:pPr>
        <w:pStyle w:val="Heading2"/>
        <w:widowControl w:val="0"/>
        <w:numPr>
          <w:ilvl w:val="1"/>
          <w:numId w:val="2"/>
        </w:numPr>
        <w:spacing w:after="60" w:line="260" w:lineRule="auto"/>
      </w:pPr>
      <w:bookmarkStart w:id="3" w:name="_3znysh7" w:colFirst="0" w:colLast="0"/>
      <w:bookmarkEnd w:id="3"/>
      <w:r>
        <w:t>Purpose and Scope</w:t>
      </w:r>
    </w:p>
    <w:p w14:paraId="2B180A61" w14:textId="77777777" w:rsidR="00B62126" w:rsidRDefault="0015038B">
      <w:pPr>
        <w:rPr>
          <w:highlight w:val="lightGray"/>
        </w:rPr>
      </w:pPr>
      <w:r>
        <w:rPr>
          <w:highlight w:val="lightGray"/>
        </w:rPr>
        <w:t>&lt;This section describes the purpose and scope of the Integration Document.  Reference the system name and identify information about the system to be integrated.&gt;</w:t>
      </w:r>
    </w:p>
    <w:p w14:paraId="5452E4C8" w14:textId="77777777" w:rsidR="00B62126" w:rsidRDefault="0015038B">
      <w:pPr>
        <w:pStyle w:val="Heading2"/>
        <w:widowControl w:val="0"/>
        <w:numPr>
          <w:ilvl w:val="1"/>
          <w:numId w:val="2"/>
        </w:numPr>
        <w:spacing w:after="60" w:line="260" w:lineRule="auto"/>
      </w:pPr>
      <w:bookmarkStart w:id="4" w:name="_2et92p0" w:colFirst="0" w:colLast="0"/>
      <w:bookmarkEnd w:id="4"/>
      <w:r>
        <w:t>System Overview</w:t>
      </w:r>
    </w:p>
    <w:p w14:paraId="0B1FB9AE" w14:textId="77777777" w:rsidR="00B62126" w:rsidRDefault="0015038B">
      <w:pPr>
        <w:rPr>
          <w:highlight w:val="lightGray"/>
        </w:rPr>
      </w:pPr>
      <w:r>
        <w:rPr>
          <w:highlight w:val="lightGray"/>
        </w:rPr>
        <w:t>&lt;This section provides a brief overview of tile system to the integrated, including a description of the system and its organization.  Describe the environment/infrastructure and how this unit or system will integrate into it.  Include any risk involved and the mitigating procedures to reduce or eliminate that risk.&gt;</w:t>
      </w:r>
    </w:p>
    <w:p w14:paraId="5B2306B3" w14:textId="77777777" w:rsidR="00B62126" w:rsidRDefault="0015038B">
      <w:pPr>
        <w:pStyle w:val="Heading3"/>
        <w:numPr>
          <w:ilvl w:val="2"/>
          <w:numId w:val="2"/>
        </w:numPr>
      </w:pPr>
      <w:bookmarkStart w:id="5" w:name="_tyjcwt" w:colFirst="0" w:colLast="0"/>
      <w:bookmarkEnd w:id="5"/>
      <w:r>
        <w:t>Integration Diagram</w:t>
      </w:r>
    </w:p>
    <w:p w14:paraId="69C4ED99" w14:textId="77777777" w:rsidR="00B62126" w:rsidRDefault="0015038B">
      <w:pPr>
        <w:rPr>
          <w:highlight w:val="lightGray"/>
        </w:rPr>
      </w:pPr>
      <w:r>
        <w:rPr>
          <w:highlight w:val="lightGray"/>
        </w:rPr>
        <w:t>&lt;This section provides a pictorial view of the interface flow and control across the system. Provide high-level detail into:</w:t>
      </w:r>
    </w:p>
    <w:p w14:paraId="42DBE7FD" w14:textId="77777777" w:rsidR="00B62126" w:rsidRDefault="0015038B">
      <w:pPr>
        <w:numPr>
          <w:ilvl w:val="0"/>
          <w:numId w:val="1"/>
        </w:numPr>
        <w:pBdr>
          <w:top w:val="nil"/>
          <w:left w:val="nil"/>
          <w:bottom w:val="nil"/>
          <w:right w:val="nil"/>
          <w:between w:val="nil"/>
        </w:pBdr>
        <w:rPr>
          <w:color w:val="000000"/>
          <w:highlight w:val="lightGray"/>
        </w:rPr>
      </w:pPr>
      <w:r>
        <w:rPr>
          <w:color w:val="000000"/>
          <w:highlight w:val="lightGray"/>
        </w:rPr>
        <w:t>Communication protocol</w:t>
      </w:r>
    </w:p>
    <w:p w14:paraId="095FB3D9" w14:textId="77777777" w:rsidR="00B62126" w:rsidRDefault="0015038B">
      <w:pPr>
        <w:numPr>
          <w:ilvl w:val="0"/>
          <w:numId w:val="1"/>
        </w:numPr>
        <w:pBdr>
          <w:top w:val="nil"/>
          <w:left w:val="nil"/>
          <w:bottom w:val="nil"/>
          <w:right w:val="nil"/>
          <w:between w:val="nil"/>
        </w:pBdr>
        <w:rPr>
          <w:color w:val="000000"/>
          <w:highlight w:val="lightGray"/>
        </w:rPr>
      </w:pPr>
      <w:r>
        <w:rPr>
          <w:color w:val="000000"/>
          <w:highlight w:val="lightGray"/>
        </w:rPr>
        <w:t>Source, recipient</w:t>
      </w:r>
    </w:p>
    <w:p w14:paraId="378344A1" w14:textId="77777777" w:rsidR="00B62126" w:rsidRDefault="0015038B">
      <w:pPr>
        <w:numPr>
          <w:ilvl w:val="0"/>
          <w:numId w:val="1"/>
        </w:numPr>
        <w:pBdr>
          <w:top w:val="nil"/>
          <w:left w:val="nil"/>
          <w:bottom w:val="nil"/>
          <w:right w:val="nil"/>
          <w:between w:val="nil"/>
        </w:pBdr>
        <w:rPr>
          <w:color w:val="000000"/>
          <w:highlight w:val="lightGray"/>
        </w:rPr>
      </w:pPr>
      <w:r>
        <w:rPr>
          <w:color w:val="000000"/>
          <w:highlight w:val="lightGray"/>
        </w:rPr>
        <w:t>Frequency</w:t>
      </w:r>
    </w:p>
    <w:p w14:paraId="41ECA230" w14:textId="77777777" w:rsidR="00B62126" w:rsidRDefault="0015038B">
      <w:pPr>
        <w:numPr>
          <w:ilvl w:val="0"/>
          <w:numId w:val="1"/>
        </w:numPr>
        <w:pBdr>
          <w:top w:val="nil"/>
          <w:left w:val="nil"/>
          <w:bottom w:val="nil"/>
          <w:right w:val="nil"/>
          <w:between w:val="nil"/>
        </w:pBdr>
        <w:rPr>
          <w:color w:val="000000"/>
          <w:highlight w:val="lightGray"/>
        </w:rPr>
      </w:pPr>
      <w:r>
        <w:rPr>
          <w:color w:val="000000"/>
          <w:highlight w:val="lightGray"/>
        </w:rPr>
        <w:t>Security</w:t>
      </w:r>
    </w:p>
    <w:p w14:paraId="2E16F324" w14:textId="77777777" w:rsidR="00B62126" w:rsidRDefault="0015038B">
      <w:pPr>
        <w:numPr>
          <w:ilvl w:val="0"/>
          <w:numId w:val="1"/>
        </w:numPr>
        <w:pBdr>
          <w:top w:val="nil"/>
          <w:left w:val="nil"/>
          <w:bottom w:val="nil"/>
          <w:right w:val="nil"/>
          <w:between w:val="nil"/>
        </w:pBdr>
        <w:rPr>
          <w:color w:val="000000"/>
          <w:highlight w:val="lightGray"/>
        </w:rPr>
      </w:pPr>
      <w:r>
        <w:rPr>
          <w:color w:val="000000"/>
          <w:highlight w:val="lightGray"/>
        </w:rPr>
        <w:t>Flow control (ack/nak), etc.&gt;</w:t>
      </w:r>
    </w:p>
    <w:p w14:paraId="417A6E8A" w14:textId="77777777" w:rsidR="00B62126" w:rsidRDefault="0015038B">
      <w:pPr>
        <w:pStyle w:val="Heading3"/>
        <w:numPr>
          <w:ilvl w:val="2"/>
          <w:numId w:val="2"/>
        </w:numPr>
      </w:pPr>
      <w:bookmarkStart w:id="6" w:name="_3dy6vkm" w:colFirst="0" w:colLast="0"/>
      <w:bookmarkEnd w:id="6"/>
      <w:r>
        <w:t>Unit Description</w:t>
      </w:r>
    </w:p>
    <w:p w14:paraId="10EF8265" w14:textId="77777777" w:rsidR="00B62126" w:rsidRDefault="0015038B">
      <w:pPr>
        <w:rPr>
          <w:highlight w:val="lightGray"/>
        </w:rPr>
      </w:pPr>
      <w:r>
        <w:rPr>
          <w:highlight w:val="lightGray"/>
        </w:rPr>
        <w:t>&lt;This section provides an overview of the processes the unit (or module) is intended to support.  If more than one unit is being integrated, provide descriptions of each unit in this section. List out each integration unit’s message format and field/element definition such as names, identifiers, frequency, validation rules, etc.&gt;</w:t>
      </w:r>
    </w:p>
    <w:p w14:paraId="4F6A237F" w14:textId="77777777" w:rsidR="00B62126" w:rsidRDefault="0015038B">
      <w:pPr>
        <w:pStyle w:val="Heading2"/>
        <w:widowControl w:val="0"/>
        <w:numPr>
          <w:ilvl w:val="1"/>
          <w:numId w:val="2"/>
        </w:numPr>
        <w:spacing w:after="60" w:line="260" w:lineRule="auto"/>
      </w:pPr>
      <w:bookmarkStart w:id="7" w:name="_1t3h5sf" w:colFirst="0" w:colLast="0"/>
      <w:bookmarkEnd w:id="7"/>
      <w:r>
        <w:t>Security and Integrity</w:t>
      </w:r>
    </w:p>
    <w:p w14:paraId="35E0B1EE" w14:textId="77777777" w:rsidR="00B62126" w:rsidRDefault="0015038B">
      <w:pPr>
        <w:rPr>
          <w:highlight w:val="lightGray"/>
        </w:rPr>
      </w:pPr>
      <w:r>
        <w:rPr>
          <w:highlight w:val="lightGray"/>
        </w:rPr>
        <w:t>&lt;Briefly describe how access security will be implemented and how data transmission security will be implemented for the interface being defined. Include a description of the transmission medium to be used and whether it is a public or a secure line. Include a brief description of how data will be protected during transmission and how data integrity will be guaranteed. Include a description of how the two systems can be certain they are communicating with each other and not with another system masquerading as one of them.&gt;</w:t>
      </w:r>
    </w:p>
    <w:p w14:paraId="0816B56E" w14:textId="77777777" w:rsidR="00B62126" w:rsidRDefault="0015038B">
      <w:pPr>
        <w:pStyle w:val="Heading2"/>
        <w:widowControl w:val="0"/>
        <w:numPr>
          <w:ilvl w:val="1"/>
          <w:numId w:val="2"/>
        </w:numPr>
        <w:spacing w:after="60" w:line="260" w:lineRule="auto"/>
      </w:pPr>
      <w:bookmarkStart w:id="8" w:name="_4d34og8" w:colFirst="0" w:colLast="0"/>
      <w:bookmarkEnd w:id="8"/>
      <w:r>
        <w:lastRenderedPageBreak/>
        <w:t>Project References</w:t>
      </w:r>
    </w:p>
    <w:p w14:paraId="6A3AF8C0" w14:textId="77777777" w:rsidR="00B62126" w:rsidRDefault="0015038B">
      <w:pPr>
        <w:rPr>
          <w:highlight w:val="lightGray"/>
        </w:rPr>
      </w:pPr>
      <w:r>
        <w:rPr>
          <w:highlight w:val="lightGray"/>
        </w:rPr>
        <w:t xml:space="preserve">&lt;This section provides key project references and deliverables that have been produced before this point in the project development.&gt;  </w:t>
      </w:r>
    </w:p>
    <w:p w14:paraId="7365DC00" w14:textId="77777777" w:rsidR="00B62126" w:rsidRDefault="0015038B">
      <w:pPr>
        <w:pStyle w:val="Heading2"/>
        <w:widowControl w:val="0"/>
        <w:numPr>
          <w:ilvl w:val="1"/>
          <w:numId w:val="2"/>
        </w:numPr>
        <w:spacing w:after="60" w:line="260" w:lineRule="auto"/>
      </w:pPr>
      <w:bookmarkStart w:id="9" w:name="_2s8eyo1" w:colFirst="0" w:colLast="0"/>
      <w:bookmarkEnd w:id="9"/>
      <w:r>
        <w:t>Glossary</w:t>
      </w:r>
    </w:p>
    <w:p w14:paraId="25B5EEAD" w14:textId="77777777" w:rsidR="00B62126" w:rsidRDefault="0015038B">
      <w:pPr>
        <w:rPr>
          <w:highlight w:val="lightGray"/>
        </w:rPr>
      </w:pPr>
      <w:r>
        <w:rPr>
          <w:highlight w:val="lightGray"/>
        </w:rPr>
        <w:t>&lt;Provide a glossary of all terms and abbreviations used in the document.  If it is several pages in length, it may be placed in an appendix.&gt;</w:t>
      </w:r>
    </w:p>
    <w:p w14:paraId="4F92344B" w14:textId="77777777" w:rsidR="00B62126" w:rsidRDefault="0015038B">
      <w:pPr>
        <w:pStyle w:val="Heading1"/>
        <w:widowControl w:val="0"/>
        <w:numPr>
          <w:ilvl w:val="0"/>
          <w:numId w:val="2"/>
        </w:numPr>
        <w:pBdr>
          <w:bottom w:val="single" w:sz="12" w:space="1" w:color="7F7F7F"/>
        </w:pBdr>
        <w:spacing w:after="60" w:line="260" w:lineRule="auto"/>
        <w:rPr>
          <w:rFonts w:ascii="Arial Bold" w:eastAsia="Arial Bold" w:hAnsi="Arial Bold" w:cs="Arial Bold"/>
          <w:color w:val="1F4E79"/>
        </w:rPr>
      </w:pPr>
      <w:bookmarkStart w:id="10" w:name="_17dp8vu" w:colFirst="0" w:colLast="0"/>
      <w:bookmarkEnd w:id="10"/>
      <w:r>
        <w:rPr>
          <w:rFonts w:ascii="Arial Bold" w:eastAsia="Arial Bold" w:hAnsi="Arial Bold" w:cs="Arial Bold"/>
          <w:color w:val="1F4E79"/>
        </w:rPr>
        <w:t>INTEGRATION SUPPORT</w:t>
      </w:r>
    </w:p>
    <w:p w14:paraId="36ED0C18" w14:textId="77777777" w:rsidR="00B62126" w:rsidRDefault="0015038B">
      <w:pPr>
        <w:rPr>
          <w:highlight w:val="lightGray"/>
        </w:rPr>
      </w:pPr>
      <w:r>
        <w:rPr>
          <w:highlight w:val="lightGray"/>
        </w:rPr>
        <w:t>&lt;This section describes the support software, materials, equipment, and facilities required for the integration, as well as the personnel requirements and training necessary for the integration.&gt;</w:t>
      </w:r>
    </w:p>
    <w:p w14:paraId="3EF5CF4F" w14:textId="77777777" w:rsidR="00B62126" w:rsidRDefault="0015038B">
      <w:pPr>
        <w:pStyle w:val="Heading2"/>
        <w:widowControl w:val="0"/>
        <w:numPr>
          <w:ilvl w:val="1"/>
          <w:numId w:val="2"/>
        </w:numPr>
        <w:spacing w:after="60" w:line="260" w:lineRule="auto"/>
      </w:pPr>
      <w:bookmarkStart w:id="11" w:name="_3rdcrjn" w:colFirst="0" w:colLast="0"/>
      <w:bookmarkEnd w:id="11"/>
      <w:r>
        <w:t>Resources and their Allocation</w:t>
      </w:r>
    </w:p>
    <w:p w14:paraId="771ED453" w14:textId="77777777" w:rsidR="00B62126" w:rsidRDefault="0015038B">
      <w:pPr>
        <w:rPr>
          <w:highlight w:val="lightGray"/>
        </w:rPr>
      </w:pPr>
      <w:r>
        <w:rPr>
          <w:highlight w:val="lightGray"/>
        </w:rPr>
        <w:t>&lt;In this section, list all support software, materials, equipment, and facilities required for the integration. Describe the test environment and any resources needed.  Describe the number of personnel needed and an estimate of the costs for them.&gt;</w:t>
      </w:r>
    </w:p>
    <w:p w14:paraId="74C4710E" w14:textId="77777777" w:rsidR="00B62126" w:rsidRDefault="0015038B">
      <w:pPr>
        <w:pStyle w:val="Heading2"/>
        <w:widowControl w:val="0"/>
        <w:numPr>
          <w:ilvl w:val="1"/>
          <w:numId w:val="2"/>
        </w:numPr>
        <w:spacing w:after="60" w:line="260" w:lineRule="auto"/>
      </w:pPr>
      <w:bookmarkStart w:id="12" w:name="_26in1rg" w:colFirst="0" w:colLast="0"/>
      <w:bookmarkEnd w:id="12"/>
      <w:r>
        <w:t>Training</w:t>
      </w:r>
    </w:p>
    <w:p w14:paraId="2F321E7F" w14:textId="77777777" w:rsidR="00B62126" w:rsidRDefault="0015038B">
      <w:pPr>
        <w:rPr>
          <w:highlight w:val="lightGray"/>
        </w:rPr>
      </w:pPr>
      <w:r>
        <w:rPr>
          <w:highlight w:val="lightGray"/>
        </w:rPr>
        <w:t xml:space="preserve">&lt;This section addresses the training, if any, necessary to prepare for the integration and maintenance of the system; it does not address user training, which is the subject of the Training Plan. If contractors are performing the integration functions and activities, this may not be necessary.  It however, State staff are performing these activities some training might be needed.  List the course(s) needed by title, </w:t>
      </w:r>
      <w:proofErr w:type="gramStart"/>
      <w:r>
        <w:rPr>
          <w:highlight w:val="lightGray"/>
        </w:rPr>
        <w:t>instructor</w:t>
      </w:r>
      <w:proofErr w:type="gramEnd"/>
      <w:r>
        <w:rPr>
          <w:highlight w:val="lightGray"/>
        </w:rPr>
        <w:t xml:space="preserve"> and cost.&gt;</w:t>
      </w:r>
    </w:p>
    <w:p w14:paraId="30C8C415" w14:textId="77777777" w:rsidR="00B62126" w:rsidRDefault="0015038B">
      <w:pPr>
        <w:pStyle w:val="Heading2"/>
        <w:widowControl w:val="0"/>
        <w:numPr>
          <w:ilvl w:val="1"/>
          <w:numId w:val="2"/>
        </w:numPr>
        <w:spacing w:after="60" w:line="260" w:lineRule="auto"/>
      </w:pPr>
      <w:bookmarkStart w:id="13" w:name="_lnxbz9" w:colFirst="0" w:colLast="0"/>
      <w:bookmarkEnd w:id="13"/>
      <w:r>
        <w:t>Testing</w:t>
      </w:r>
    </w:p>
    <w:p w14:paraId="21171A38" w14:textId="77777777" w:rsidR="00B62126" w:rsidRDefault="0015038B">
      <w:pPr>
        <w:rPr>
          <w:highlight w:val="lightGray"/>
        </w:rPr>
      </w:pPr>
      <w:r>
        <w:rPr>
          <w:highlight w:val="lightGray"/>
        </w:rPr>
        <w:t>&lt;In this section, list all the test requirements for each unit.  If more than one unit is being tested, include a description for each unit.  Include the descriptions of the data included, procedures for testing, who is responsible for the testing and a schedule.  This could be accomplished in one plan or several depending on the complexity of the unit being tested.&gt;</w:t>
      </w:r>
    </w:p>
    <w:p w14:paraId="0E559FDA" w14:textId="77777777" w:rsidR="00B62126" w:rsidRDefault="0015038B">
      <w:pPr>
        <w:pStyle w:val="Heading3"/>
        <w:numPr>
          <w:ilvl w:val="2"/>
          <w:numId w:val="2"/>
        </w:numPr>
      </w:pPr>
      <w:bookmarkStart w:id="14" w:name="_35nkun2" w:colFirst="0" w:colLast="0"/>
      <w:bookmarkEnd w:id="14"/>
      <w:r>
        <w:t xml:space="preserve">Change procedures and </w:t>
      </w:r>
      <w:proofErr w:type="gramStart"/>
      <w:r>
        <w:t>history</w:t>
      </w:r>
      <w:proofErr w:type="gramEnd"/>
    </w:p>
    <w:p w14:paraId="05E228F1" w14:textId="77777777" w:rsidR="00B62126" w:rsidRDefault="0015038B">
      <w:pPr>
        <w:rPr>
          <w:highlight w:val="lightGray"/>
        </w:rPr>
      </w:pPr>
      <w:r>
        <w:rPr>
          <w:highlight w:val="lightGray"/>
        </w:rPr>
        <w:t>&lt;Include all changes made during the unit testing. This information should be included in the Configuration Management Plan and updated during the Implementation Phase.&gt;</w:t>
      </w:r>
    </w:p>
    <w:sectPr w:rsidR="00B62126">
      <w:headerReference w:type="even" r:id="rId11"/>
      <w:headerReference w:type="default" r:id="rId12"/>
      <w:footerReference w:type="even" r:id="rId13"/>
      <w:footerReference w:type="default" r:id="rId14"/>
      <w:headerReference w:type="first" r:id="rId15"/>
      <w:footerReference w:type="first" r:id="rId16"/>
      <w:pgSz w:w="12240" w:h="15840"/>
      <w:pgMar w:top="990" w:right="1440" w:bottom="1080" w:left="1440" w:header="900" w:footer="495"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69AA1" w14:textId="77777777" w:rsidR="0036198F" w:rsidRDefault="0036198F">
      <w:r>
        <w:separator/>
      </w:r>
    </w:p>
  </w:endnote>
  <w:endnote w:type="continuationSeparator" w:id="0">
    <w:p w14:paraId="4AE7D88C" w14:textId="77777777" w:rsidR="0036198F" w:rsidRDefault="00361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805DF" w14:textId="77777777" w:rsidR="00530CDE" w:rsidRDefault="00530C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7CD8A" w14:textId="77777777" w:rsidR="00B62126" w:rsidRDefault="0015038B">
    <w:pPr>
      <w:tabs>
        <w:tab w:val="center" w:pos="4680"/>
        <w:tab w:val="right" w:pos="9360"/>
      </w:tabs>
      <w:jc w:val="center"/>
    </w:pPr>
    <w:r>
      <w:rPr>
        <w:rFonts w:ascii="Calibri" w:eastAsia="Calibri" w:hAnsi="Calibri" w:cs="Calibri"/>
        <w:noProof/>
      </w:rPr>
      <w:drawing>
        <wp:inline distT="0" distB="0" distL="0" distR="0" wp14:anchorId="34D2228A" wp14:editId="71F3C431">
          <wp:extent cx="5943600" cy="309245"/>
          <wp:effectExtent l="0" t="0" r="0" b="0"/>
          <wp:docPr id="3" name="image1.jpg" descr="DoIT Address and footer info"/>
          <wp:cNvGraphicFramePr/>
          <a:graphic xmlns:a="http://schemas.openxmlformats.org/drawingml/2006/main">
            <a:graphicData uri="http://schemas.openxmlformats.org/drawingml/2006/picture">
              <pic:pic xmlns:pic="http://schemas.openxmlformats.org/drawingml/2006/picture">
                <pic:nvPicPr>
                  <pic:cNvPr id="3" name="image1.jpg" descr="DoIT Address and footer info"/>
                  <pic:cNvPicPr preferRelativeResize="0"/>
                </pic:nvPicPr>
                <pic:blipFill>
                  <a:blip r:embed="rId1"/>
                  <a:srcRect/>
                  <a:stretch>
                    <a:fillRect/>
                  </a:stretch>
                </pic:blipFill>
                <pic:spPr>
                  <a:xfrm>
                    <a:off x="0" y="0"/>
                    <a:ext cx="5943600" cy="309245"/>
                  </a:xfrm>
                  <a:prstGeom prst="rect">
                    <a:avLst/>
                  </a:prstGeom>
                  <a:ln/>
                </pic:spPr>
              </pic:pic>
            </a:graphicData>
          </a:graphic>
        </wp:inline>
      </w:drawing>
    </w:r>
  </w:p>
  <w:p w14:paraId="46051294" w14:textId="77777777" w:rsidR="00B62126" w:rsidRDefault="00B6212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701EC" w14:textId="77777777" w:rsidR="00530CDE" w:rsidRDefault="00530C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89134" w14:textId="77777777" w:rsidR="0036198F" w:rsidRDefault="0036198F">
      <w:r>
        <w:separator/>
      </w:r>
    </w:p>
  </w:footnote>
  <w:footnote w:type="continuationSeparator" w:id="0">
    <w:p w14:paraId="3696CE61" w14:textId="77777777" w:rsidR="0036198F" w:rsidRDefault="00361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4033E" w14:textId="77777777" w:rsidR="00530CDE" w:rsidRDefault="00530C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14A5C" w14:textId="3483FBAA" w:rsidR="00530CDE" w:rsidRDefault="00530CDE" w:rsidP="00530CDE">
    <w:pPr>
      <w:pStyle w:val="NormalWeb"/>
      <w:spacing w:before="0" w:beforeAutospacing="0" w:after="0" w:afterAutospacing="0"/>
      <w:jc w:val="center"/>
    </w:pPr>
    <w:r>
      <w:rPr>
        <w:rFonts w:ascii="Calibri" w:hAnsi="Calibri" w:cs="Calibri"/>
        <w:noProof/>
        <w:color w:val="000000"/>
        <w:sz w:val="22"/>
        <w:szCs w:val="22"/>
        <w:bdr w:val="none" w:sz="0" w:space="0" w:color="auto" w:frame="1"/>
      </w:rPr>
      <w:drawing>
        <wp:inline distT="0" distB="0" distL="0" distR="0" wp14:anchorId="26EFBC8E" wp14:editId="5DD44C67">
          <wp:extent cx="5943600" cy="1400175"/>
          <wp:effectExtent l="0" t="0" r="0" b="9525"/>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1400175"/>
                  </a:xfrm>
                  <a:prstGeom prst="rect">
                    <a:avLst/>
                  </a:prstGeom>
                  <a:noFill/>
                  <a:ln>
                    <a:noFill/>
                  </a:ln>
                </pic:spPr>
              </pic:pic>
            </a:graphicData>
          </a:graphic>
        </wp:inline>
      </w:drawing>
    </w:r>
  </w:p>
  <w:p w14:paraId="211AC4FD" w14:textId="213DC26D" w:rsidR="00B62126" w:rsidRDefault="00B62126">
    <w:pPr>
      <w:pBdr>
        <w:top w:val="nil"/>
        <w:left w:val="nil"/>
        <w:bottom w:val="nil"/>
        <w:right w:val="nil"/>
        <w:between w:val="nil"/>
      </w:pBdr>
      <w:tabs>
        <w:tab w:val="center" w:pos="4320"/>
        <w:tab w:val="right" w:pos="8640"/>
      </w:tabs>
      <w:rPr>
        <w:b/>
        <w:smallCaps/>
        <w:color w:val="000000"/>
        <w:sz w:val="28"/>
        <w:szCs w:val="28"/>
      </w:rPr>
    </w:pPr>
  </w:p>
  <w:p w14:paraId="1B03D85B" w14:textId="77777777" w:rsidR="00B62126" w:rsidRDefault="00B62126"/>
  <w:p w14:paraId="7D8FE89B" w14:textId="77777777" w:rsidR="00B62126" w:rsidRDefault="00B6212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9BFAE" w14:textId="77777777" w:rsidR="00530CDE" w:rsidRDefault="00530C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81A65"/>
    <w:multiLevelType w:val="multilevel"/>
    <w:tmpl w:val="A5343180"/>
    <w:lvl w:ilvl="0">
      <w:start w:val="1"/>
      <w:numFmt w:val="bullet"/>
      <w:lvlText w:val="●"/>
      <w:lvlJc w:val="left"/>
      <w:pPr>
        <w:ind w:left="1296" w:hanging="360"/>
      </w:pPr>
      <w:rPr>
        <w:rFonts w:ascii="Noto Sans Symbols" w:eastAsia="Noto Sans Symbols" w:hAnsi="Noto Sans Symbols" w:cs="Noto Sans Symbols"/>
      </w:rPr>
    </w:lvl>
    <w:lvl w:ilvl="1">
      <w:start w:val="1"/>
      <w:numFmt w:val="bullet"/>
      <w:lvlText w:val="o"/>
      <w:lvlJc w:val="left"/>
      <w:pPr>
        <w:ind w:left="2016" w:hanging="360"/>
      </w:pPr>
      <w:rPr>
        <w:rFonts w:ascii="Courier New" w:eastAsia="Courier New" w:hAnsi="Courier New" w:cs="Courier New"/>
      </w:rPr>
    </w:lvl>
    <w:lvl w:ilvl="2">
      <w:start w:val="1"/>
      <w:numFmt w:val="bullet"/>
      <w:lvlText w:val="▪"/>
      <w:lvlJc w:val="left"/>
      <w:pPr>
        <w:ind w:left="2736" w:hanging="360"/>
      </w:pPr>
      <w:rPr>
        <w:rFonts w:ascii="Noto Sans Symbols" w:eastAsia="Noto Sans Symbols" w:hAnsi="Noto Sans Symbols" w:cs="Noto Sans Symbols"/>
      </w:rPr>
    </w:lvl>
    <w:lvl w:ilvl="3">
      <w:start w:val="1"/>
      <w:numFmt w:val="bullet"/>
      <w:lvlText w:val="●"/>
      <w:lvlJc w:val="left"/>
      <w:pPr>
        <w:ind w:left="3456" w:hanging="360"/>
      </w:pPr>
      <w:rPr>
        <w:rFonts w:ascii="Noto Sans Symbols" w:eastAsia="Noto Sans Symbols" w:hAnsi="Noto Sans Symbols" w:cs="Noto Sans Symbols"/>
      </w:rPr>
    </w:lvl>
    <w:lvl w:ilvl="4">
      <w:start w:val="1"/>
      <w:numFmt w:val="bullet"/>
      <w:lvlText w:val="o"/>
      <w:lvlJc w:val="left"/>
      <w:pPr>
        <w:ind w:left="4176" w:hanging="360"/>
      </w:pPr>
      <w:rPr>
        <w:rFonts w:ascii="Courier New" w:eastAsia="Courier New" w:hAnsi="Courier New" w:cs="Courier New"/>
      </w:rPr>
    </w:lvl>
    <w:lvl w:ilvl="5">
      <w:start w:val="1"/>
      <w:numFmt w:val="bullet"/>
      <w:lvlText w:val="▪"/>
      <w:lvlJc w:val="left"/>
      <w:pPr>
        <w:ind w:left="4896" w:hanging="360"/>
      </w:pPr>
      <w:rPr>
        <w:rFonts w:ascii="Noto Sans Symbols" w:eastAsia="Noto Sans Symbols" w:hAnsi="Noto Sans Symbols" w:cs="Noto Sans Symbols"/>
      </w:rPr>
    </w:lvl>
    <w:lvl w:ilvl="6">
      <w:start w:val="1"/>
      <w:numFmt w:val="bullet"/>
      <w:lvlText w:val="●"/>
      <w:lvlJc w:val="left"/>
      <w:pPr>
        <w:ind w:left="5616" w:hanging="360"/>
      </w:pPr>
      <w:rPr>
        <w:rFonts w:ascii="Noto Sans Symbols" w:eastAsia="Noto Sans Symbols" w:hAnsi="Noto Sans Symbols" w:cs="Noto Sans Symbols"/>
      </w:rPr>
    </w:lvl>
    <w:lvl w:ilvl="7">
      <w:start w:val="1"/>
      <w:numFmt w:val="bullet"/>
      <w:lvlText w:val="o"/>
      <w:lvlJc w:val="left"/>
      <w:pPr>
        <w:ind w:left="6336" w:hanging="360"/>
      </w:pPr>
      <w:rPr>
        <w:rFonts w:ascii="Courier New" w:eastAsia="Courier New" w:hAnsi="Courier New" w:cs="Courier New"/>
      </w:rPr>
    </w:lvl>
    <w:lvl w:ilvl="8">
      <w:start w:val="1"/>
      <w:numFmt w:val="bullet"/>
      <w:lvlText w:val="▪"/>
      <w:lvlJc w:val="left"/>
      <w:pPr>
        <w:ind w:left="7056" w:hanging="360"/>
      </w:pPr>
      <w:rPr>
        <w:rFonts w:ascii="Noto Sans Symbols" w:eastAsia="Noto Sans Symbols" w:hAnsi="Noto Sans Symbols" w:cs="Noto Sans Symbols"/>
      </w:rPr>
    </w:lvl>
  </w:abstractNum>
  <w:abstractNum w:abstractNumId="1" w15:restartNumberingAfterBreak="0">
    <w:nsid w:val="4436081E"/>
    <w:multiLevelType w:val="multilevel"/>
    <w:tmpl w:val="45D21A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527837854">
    <w:abstractNumId w:val="0"/>
  </w:num>
  <w:num w:numId="2" w16cid:durableId="6493353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126"/>
    <w:rsid w:val="0015038B"/>
    <w:rsid w:val="0036198F"/>
    <w:rsid w:val="004A3AB2"/>
    <w:rsid w:val="00530CDE"/>
    <w:rsid w:val="005B74AA"/>
    <w:rsid w:val="005F3365"/>
    <w:rsid w:val="00B62126"/>
    <w:rsid w:val="00BC06EF"/>
    <w:rsid w:val="00F97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A6B97"/>
  <w15:docId w15:val="{31C7BCD3-1325-4324-9994-0FBE6CCF4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tabs>
        <w:tab w:val="left" w:pos="720"/>
      </w:tabs>
      <w:spacing w:before="240" w:after="120"/>
      <w:outlineLvl w:val="0"/>
    </w:pPr>
    <w:rPr>
      <w:b/>
      <w:smallCaps/>
      <w:sz w:val="24"/>
      <w:szCs w:val="24"/>
    </w:rPr>
  </w:style>
  <w:style w:type="paragraph" w:styleId="Heading2">
    <w:name w:val="heading 2"/>
    <w:basedOn w:val="Normal"/>
    <w:next w:val="Normal"/>
    <w:uiPriority w:val="9"/>
    <w:unhideWhenUsed/>
    <w:qFormat/>
    <w:pPr>
      <w:keepNext/>
      <w:spacing w:before="240" w:after="120"/>
      <w:outlineLvl w:val="1"/>
    </w:pPr>
    <w:rPr>
      <w:b/>
    </w:rPr>
  </w:style>
  <w:style w:type="paragraph" w:styleId="Heading3">
    <w:name w:val="heading 3"/>
    <w:basedOn w:val="Normal"/>
    <w:next w:val="Normal"/>
    <w:uiPriority w:val="9"/>
    <w:unhideWhenUsed/>
    <w:qFormat/>
    <w:pPr>
      <w:keepNext/>
      <w:widowControl w:val="0"/>
      <w:spacing w:before="240" w:after="120"/>
      <w:ind w:left="720" w:hanging="720"/>
      <w:outlineLvl w:val="2"/>
    </w:pPr>
  </w:style>
  <w:style w:type="paragraph" w:styleId="Heading4">
    <w:name w:val="heading 4"/>
    <w:basedOn w:val="Normal"/>
    <w:next w:val="Normal"/>
    <w:uiPriority w:val="9"/>
    <w:semiHidden/>
    <w:unhideWhenUsed/>
    <w:qFormat/>
    <w:pPr>
      <w:keepNext/>
      <w:widowControl w:val="0"/>
      <w:spacing w:before="120" w:after="60"/>
      <w:ind w:left="864" w:hanging="864"/>
      <w:outlineLvl w:val="3"/>
    </w:pPr>
    <w:rPr>
      <w:i/>
    </w:rPr>
  </w:style>
  <w:style w:type="paragraph" w:styleId="Heading5">
    <w:name w:val="heading 5"/>
    <w:basedOn w:val="Normal"/>
    <w:next w:val="Normal"/>
    <w:uiPriority w:val="9"/>
    <w:semiHidden/>
    <w:unhideWhenUsed/>
    <w:qFormat/>
    <w:pPr>
      <w:keepNext/>
      <w:ind w:left="1008" w:hanging="1008"/>
      <w:jc w:val="center"/>
      <w:outlineLvl w:val="4"/>
    </w:pPr>
    <w:rPr>
      <w:b/>
      <w:color w:val="0000FF"/>
    </w:rPr>
  </w:style>
  <w:style w:type="paragraph" w:styleId="Heading6">
    <w:name w:val="heading 6"/>
    <w:basedOn w:val="Normal"/>
    <w:next w:val="Normal"/>
    <w:uiPriority w:val="9"/>
    <w:semiHidden/>
    <w:unhideWhenUsed/>
    <w:qFormat/>
    <w:pPr>
      <w:keepNext/>
      <w:widowControl w:val="0"/>
      <w:ind w:left="1152" w:hanging="1152"/>
      <w:outlineLvl w:val="5"/>
    </w:pPr>
    <w:rPr>
      <w:b/>
      <w:color w:val="FF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b/>
      <w:smallCaps/>
      <w:sz w:val="28"/>
      <w:szCs w:val="28"/>
    </w:rPr>
  </w:style>
  <w:style w:type="paragraph" w:styleId="Subtitle">
    <w:name w:val="Subtitle"/>
    <w:basedOn w:val="Normal"/>
    <w:next w:val="Normal"/>
    <w:uiPriority w:val="11"/>
    <w:qFormat/>
    <w:pPr>
      <w:jc w:val="both"/>
    </w:pPr>
    <w:rPr>
      <w:b/>
      <w:color w:val="FF0000"/>
      <w:sz w:val="30"/>
      <w:szCs w:val="30"/>
    </w:rPr>
  </w:style>
  <w:style w:type="table" w:customStyle="1" w:styleId="a">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530CDE"/>
    <w:pPr>
      <w:tabs>
        <w:tab w:val="center" w:pos="4680"/>
        <w:tab w:val="right" w:pos="9360"/>
      </w:tabs>
    </w:pPr>
  </w:style>
  <w:style w:type="character" w:customStyle="1" w:styleId="HeaderChar">
    <w:name w:val="Header Char"/>
    <w:basedOn w:val="DefaultParagraphFont"/>
    <w:link w:val="Header"/>
    <w:uiPriority w:val="99"/>
    <w:rsid w:val="00530CDE"/>
  </w:style>
  <w:style w:type="paragraph" w:styleId="Footer">
    <w:name w:val="footer"/>
    <w:basedOn w:val="Normal"/>
    <w:link w:val="FooterChar"/>
    <w:uiPriority w:val="99"/>
    <w:unhideWhenUsed/>
    <w:rsid w:val="00530CDE"/>
    <w:pPr>
      <w:tabs>
        <w:tab w:val="center" w:pos="4680"/>
        <w:tab w:val="right" w:pos="9360"/>
      </w:tabs>
    </w:pPr>
  </w:style>
  <w:style w:type="character" w:customStyle="1" w:styleId="FooterChar">
    <w:name w:val="Footer Char"/>
    <w:basedOn w:val="DefaultParagraphFont"/>
    <w:link w:val="Footer"/>
    <w:uiPriority w:val="99"/>
    <w:rsid w:val="00530CDE"/>
  </w:style>
  <w:style w:type="paragraph" w:styleId="NormalWeb">
    <w:name w:val="Normal (Web)"/>
    <w:basedOn w:val="Normal"/>
    <w:uiPriority w:val="99"/>
    <w:semiHidden/>
    <w:unhideWhenUsed/>
    <w:rsid w:val="00530CDE"/>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1948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81F9AD618C4B459EB7054802AA726A" ma:contentTypeVersion="1" ma:contentTypeDescription="Create a new document." ma:contentTypeScope="" ma:versionID="6f82f7d1adf9fbcdb0009bc18f21c5ed">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C6F0959-763B-4D8F-8F23-35F7A41AF2E0}">
  <ds:schemaRefs>
    <ds:schemaRef ds:uri="http://schemas.microsoft.com/sharepoint/v3/contenttype/forms"/>
  </ds:schemaRefs>
</ds:datastoreItem>
</file>

<file path=customXml/itemProps2.xml><?xml version="1.0" encoding="utf-8"?>
<ds:datastoreItem xmlns:ds="http://schemas.openxmlformats.org/officeDocument/2006/customXml" ds:itemID="{CB57A09E-3AA7-4C33-81AB-CFF7BE70299B}"/>
</file>

<file path=customXml/itemProps3.xml><?xml version="1.0" encoding="utf-8"?>
<ds:datastoreItem xmlns:ds="http://schemas.openxmlformats.org/officeDocument/2006/customXml" ds:itemID="{E5376A58-312E-4F52-BE94-1074669ECBB9}">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880</Words>
  <Characters>5019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Interface Control Document</dc:title>
  <dc:creator>DoIT</dc:creator>
  <cp:keywords>Interface Control Document</cp:keywords>
  <cp:lastModifiedBy>Martha Yeh</cp:lastModifiedBy>
  <cp:revision>3</cp:revision>
  <dcterms:created xsi:type="dcterms:W3CDTF">2023-04-11T19:35:00Z</dcterms:created>
  <dcterms:modified xsi:type="dcterms:W3CDTF">2023-05-18T16:25:00Z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0x0101004881F9AD618C4B459EB7054802AA726A</vt:lpwstr>
  </property>
</Properties>
</file>