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BD9C7" w14:textId="77777777" w:rsidR="000F5632" w:rsidRDefault="00A42F16">
      <w:pPr>
        <w:ind w:hanging="2"/>
      </w:pPr>
      <w:r>
        <w:rPr>
          <w:noProof/>
        </w:rPr>
        <w:drawing>
          <wp:anchor distT="114300" distB="114300" distL="114300" distR="114300" simplePos="0" relativeHeight="251658240" behindDoc="0" locked="0" layoutInCell="1" hidden="0" allowOverlap="1" wp14:anchorId="6C6EB4CB" wp14:editId="0FDE787A">
            <wp:simplePos x="0" y="0"/>
            <wp:positionH relativeFrom="page">
              <wp:posOffset>2057400</wp:posOffset>
            </wp:positionH>
            <wp:positionV relativeFrom="page">
              <wp:posOffset>295275</wp:posOffset>
            </wp:positionV>
            <wp:extent cx="3652838" cy="2551614"/>
            <wp:effectExtent l="25400" t="25400" r="25400" b="25400"/>
            <wp:wrapTopAndBottom distT="114300" distB="114300"/>
            <wp:docPr id="5"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52838" cy="2551614"/>
                    </a:xfrm>
                    <a:prstGeom prst="rect">
                      <a:avLst/>
                    </a:prstGeom>
                    <a:ln w="25400">
                      <a:solidFill>
                        <a:srgbClr val="FFFFFF"/>
                      </a:solidFill>
                      <a:prstDash val="solid"/>
                    </a:ln>
                  </pic:spPr>
                </pic:pic>
              </a:graphicData>
            </a:graphic>
          </wp:anchor>
        </w:drawing>
      </w:r>
    </w:p>
    <w:p w14:paraId="7D6E9103" w14:textId="77777777" w:rsidR="000F5632" w:rsidRDefault="000F5632">
      <w:pPr>
        <w:widowControl/>
        <w:spacing w:line="276" w:lineRule="auto"/>
        <w:ind w:left="6" w:hanging="8"/>
        <w:jc w:val="center"/>
        <w:rPr>
          <w:color w:val="808080"/>
          <w:sz w:val="2"/>
          <w:szCs w:val="2"/>
        </w:rPr>
      </w:pPr>
    </w:p>
    <w:p w14:paraId="15BE2B9C" w14:textId="77777777" w:rsidR="000F5632" w:rsidRDefault="00A42F16">
      <w:pPr>
        <w:widowControl/>
        <w:spacing w:line="276" w:lineRule="auto"/>
        <w:ind w:left="6" w:hanging="8"/>
        <w:jc w:val="center"/>
        <w:rPr>
          <w:color w:val="808080"/>
          <w:sz w:val="80"/>
          <w:szCs w:val="80"/>
          <w:highlight w:val="lightGray"/>
        </w:rPr>
      </w:pPr>
      <w:r>
        <w:rPr>
          <w:smallCaps/>
          <w:color w:val="808080"/>
          <w:sz w:val="80"/>
          <w:szCs w:val="80"/>
          <w:highlight w:val="lightGray"/>
        </w:rPr>
        <w:t>&lt;Project Name&gt;</w:t>
      </w:r>
    </w:p>
    <w:p w14:paraId="3B9BBB8A" w14:textId="77777777" w:rsidR="000F5632" w:rsidRDefault="00A42F16">
      <w:pPr>
        <w:widowControl/>
        <w:spacing w:line="276" w:lineRule="auto"/>
        <w:ind w:left="6" w:hanging="8"/>
        <w:jc w:val="center"/>
        <w:rPr>
          <w:color w:val="808080"/>
          <w:sz w:val="80"/>
          <w:szCs w:val="80"/>
        </w:rPr>
      </w:pPr>
      <w:r>
        <w:rPr>
          <w:smallCaps/>
          <w:color w:val="808080"/>
          <w:sz w:val="80"/>
          <w:szCs w:val="80"/>
        </w:rPr>
        <w:t>System Security Plan</w:t>
      </w:r>
    </w:p>
    <w:p w14:paraId="60767BFE" w14:textId="77777777" w:rsidR="000F5632" w:rsidRDefault="000F5632">
      <w:pPr>
        <w:spacing w:after="0"/>
        <w:ind w:hanging="2"/>
        <w:jc w:val="right"/>
        <w:rPr>
          <w:color w:val="404040"/>
          <w:sz w:val="24"/>
          <w:szCs w:val="24"/>
        </w:rPr>
      </w:pPr>
    </w:p>
    <w:p w14:paraId="3C7F9777" w14:textId="77777777" w:rsidR="000F5632" w:rsidRDefault="00A42F16">
      <w:pPr>
        <w:spacing w:after="0"/>
        <w:ind w:hanging="2"/>
        <w:jc w:val="right"/>
        <w:rPr>
          <w:color w:val="404040"/>
          <w:sz w:val="24"/>
          <w:szCs w:val="24"/>
        </w:rPr>
      </w:pPr>
      <w:r>
        <w:rPr>
          <w:b/>
          <w:color w:val="404040"/>
          <w:sz w:val="24"/>
          <w:szCs w:val="24"/>
        </w:rPr>
        <w:t xml:space="preserve">Version: </w:t>
      </w:r>
      <w:r>
        <w:rPr>
          <w:b/>
          <w:color w:val="404040"/>
          <w:sz w:val="24"/>
          <w:szCs w:val="24"/>
          <w:highlight w:val="lightGray"/>
        </w:rPr>
        <w:t>&lt;Type Version #&gt;</w:t>
      </w:r>
    </w:p>
    <w:p w14:paraId="05E2820E" w14:textId="77777777" w:rsidR="000F5632" w:rsidRDefault="00A42F16">
      <w:pPr>
        <w:tabs>
          <w:tab w:val="left" w:pos="6390"/>
        </w:tabs>
        <w:spacing w:after="0"/>
        <w:ind w:hanging="2"/>
        <w:rPr>
          <w:color w:val="404040"/>
          <w:sz w:val="24"/>
          <w:szCs w:val="24"/>
        </w:rPr>
      </w:pPr>
      <w:bookmarkStart w:id="0" w:name="_gjdgxs" w:colFirst="0" w:colLast="0"/>
      <w:bookmarkEnd w:id="0"/>
      <w:r>
        <w:rPr>
          <w:b/>
          <w:color w:val="404040"/>
          <w:sz w:val="24"/>
          <w:szCs w:val="24"/>
        </w:rPr>
        <w:tab/>
        <w:t>Date:</w:t>
      </w:r>
    </w:p>
    <w:p w14:paraId="5DA4140C" w14:textId="77777777" w:rsidR="000F5632" w:rsidRDefault="00A42F16">
      <w:pPr>
        <w:spacing w:before="240"/>
        <w:ind w:hanging="2"/>
        <w:jc w:val="right"/>
        <w:rPr>
          <w:color w:val="404040"/>
          <w:sz w:val="24"/>
          <w:szCs w:val="24"/>
        </w:rPr>
      </w:pPr>
      <w:r>
        <w:rPr>
          <w:b/>
          <w:sz w:val="20"/>
          <w:szCs w:val="20"/>
        </w:rPr>
        <w:t>My signature indicates approval of this System Security Plan.</w:t>
      </w:r>
    </w:p>
    <w:p w14:paraId="7AA1FCB4" w14:textId="77777777" w:rsidR="000F5632" w:rsidRDefault="00A42F16">
      <w:pPr>
        <w:tabs>
          <w:tab w:val="left" w:pos="4320"/>
        </w:tabs>
        <w:spacing w:after="0"/>
        <w:ind w:hanging="2"/>
        <w:rPr>
          <w:color w:val="404040"/>
          <w:sz w:val="24"/>
          <w:szCs w:val="24"/>
        </w:rPr>
      </w:pPr>
      <w:r>
        <w:rPr>
          <w:b/>
        </w:rPr>
        <w:tab/>
        <w:t>Prepared by:</w:t>
      </w:r>
      <w:r>
        <w:tab/>
      </w:r>
    </w:p>
    <w:p w14:paraId="33687842" w14:textId="77777777" w:rsidR="000F5632" w:rsidRDefault="000F5632">
      <w:pPr>
        <w:pBdr>
          <w:top w:val="nil"/>
          <w:left w:val="nil"/>
          <w:bottom w:val="single" w:sz="4" w:space="1" w:color="000000"/>
          <w:right w:val="nil"/>
          <w:between w:val="nil"/>
        </w:pBdr>
        <w:spacing w:after="0"/>
        <w:ind w:hanging="2"/>
        <w:jc w:val="right"/>
        <w:rPr>
          <w:color w:val="000000"/>
          <w:sz w:val="20"/>
          <w:szCs w:val="20"/>
        </w:rPr>
      </w:pPr>
    </w:p>
    <w:p w14:paraId="49DA40FC" w14:textId="77777777" w:rsidR="000F5632" w:rsidRDefault="00A42F16">
      <w:pPr>
        <w:spacing w:after="0"/>
        <w:ind w:hanging="2"/>
        <w:jc w:val="right"/>
        <w:rPr>
          <w:sz w:val="18"/>
          <w:szCs w:val="18"/>
        </w:rPr>
      </w:pPr>
      <w:r>
        <w:rPr>
          <w:sz w:val="18"/>
          <w:szCs w:val="18"/>
        </w:rPr>
        <w:t>Project Manager</w:t>
      </w:r>
    </w:p>
    <w:p w14:paraId="54FBE88D" w14:textId="77777777" w:rsidR="000F5632" w:rsidRDefault="00A42F16">
      <w:pPr>
        <w:tabs>
          <w:tab w:val="left" w:pos="4320"/>
        </w:tabs>
        <w:spacing w:after="0"/>
        <w:ind w:hanging="2"/>
      </w:pPr>
      <w:r>
        <w:rPr>
          <w:b/>
        </w:rPr>
        <w:tab/>
        <w:t>Approved by:</w:t>
      </w:r>
      <w:r>
        <w:tab/>
      </w:r>
    </w:p>
    <w:p w14:paraId="5F153D5E" w14:textId="77777777" w:rsidR="000F5632" w:rsidRDefault="000F5632">
      <w:pPr>
        <w:pBdr>
          <w:top w:val="nil"/>
          <w:left w:val="nil"/>
          <w:bottom w:val="single" w:sz="4" w:space="1" w:color="000000"/>
          <w:right w:val="nil"/>
          <w:between w:val="nil"/>
        </w:pBdr>
        <w:spacing w:after="0"/>
        <w:ind w:hanging="2"/>
        <w:jc w:val="right"/>
        <w:rPr>
          <w:color w:val="000000"/>
          <w:sz w:val="20"/>
          <w:szCs w:val="20"/>
        </w:rPr>
      </w:pPr>
    </w:p>
    <w:p w14:paraId="4CE01850" w14:textId="77777777" w:rsidR="000F5632" w:rsidRDefault="00A42F16">
      <w:pPr>
        <w:spacing w:after="0"/>
        <w:ind w:hanging="2"/>
        <w:jc w:val="right"/>
        <w:rPr>
          <w:sz w:val="18"/>
          <w:szCs w:val="18"/>
        </w:rPr>
      </w:pPr>
      <w:r>
        <w:rPr>
          <w:sz w:val="18"/>
          <w:szCs w:val="18"/>
        </w:rPr>
        <w:t>Project Sponsor</w:t>
      </w:r>
    </w:p>
    <w:p w14:paraId="4C1194BF" w14:textId="77777777" w:rsidR="000F5632" w:rsidRDefault="00A42F16">
      <w:pPr>
        <w:tabs>
          <w:tab w:val="left" w:pos="4320"/>
        </w:tabs>
        <w:spacing w:after="0"/>
        <w:ind w:hanging="2"/>
      </w:pPr>
      <w:r>
        <w:rPr>
          <w:b/>
        </w:rPr>
        <w:tab/>
        <w:t>Approved by:</w:t>
      </w:r>
      <w:r>
        <w:tab/>
      </w:r>
    </w:p>
    <w:p w14:paraId="59843B80" w14:textId="77777777" w:rsidR="000F5632" w:rsidRDefault="000F5632">
      <w:pPr>
        <w:pBdr>
          <w:top w:val="nil"/>
          <w:left w:val="nil"/>
          <w:bottom w:val="single" w:sz="4" w:space="1" w:color="000000"/>
          <w:right w:val="nil"/>
          <w:between w:val="nil"/>
        </w:pBdr>
        <w:spacing w:after="0"/>
        <w:ind w:hanging="2"/>
        <w:jc w:val="right"/>
        <w:rPr>
          <w:color w:val="000000"/>
          <w:sz w:val="20"/>
          <w:szCs w:val="20"/>
        </w:rPr>
      </w:pPr>
    </w:p>
    <w:p w14:paraId="40EB8EB8" w14:textId="77777777" w:rsidR="000F5632" w:rsidRDefault="00A42F16">
      <w:pPr>
        <w:spacing w:after="0"/>
        <w:ind w:hanging="2"/>
        <w:jc w:val="right"/>
        <w:rPr>
          <w:sz w:val="18"/>
          <w:szCs w:val="18"/>
        </w:rPr>
      </w:pPr>
      <w:r>
        <w:rPr>
          <w:sz w:val="18"/>
          <w:szCs w:val="18"/>
        </w:rPr>
        <w:t>Agency CIO</w:t>
      </w:r>
    </w:p>
    <w:p w14:paraId="27CEEDEE" w14:textId="77777777" w:rsidR="000F5632" w:rsidRDefault="00A42F16">
      <w:pPr>
        <w:tabs>
          <w:tab w:val="left" w:pos="4320"/>
        </w:tabs>
        <w:spacing w:after="0"/>
        <w:ind w:hanging="2"/>
      </w:pPr>
      <w:r>
        <w:rPr>
          <w:b/>
        </w:rPr>
        <w:tab/>
        <w:t>Approved by:</w:t>
      </w:r>
      <w:r>
        <w:tab/>
      </w:r>
    </w:p>
    <w:p w14:paraId="488A8912" w14:textId="77777777" w:rsidR="000F5632" w:rsidRDefault="000F5632">
      <w:pPr>
        <w:pBdr>
          <w:top w:val="nil"/>
          <w:left w:val="nil"/>
          <w:bottom w:val="single" w:sz="4" w:space="1" w:color="000000"/>
          <w:right w:val="nil"/>
          <w:between w:val="nil"/>
        </w:pBdr>
        <w:spacing w:after="0"/>
        <w:ind w:hanging="2"/>
        <w:jc w:val="right"/>
        <w:rPr>
          <w:color w:val="000000"/>
          <w:sz w:val="20"/>
          <w:szCs w:val="20"/>
        </w:rPr>
      </w:pPr>
    </w:p>
    <w:p w14:paraId="05B94791" w14:textId="77777777" w:rsidR="000F5632" w:rsidRDefault="00A42F16">
      <w:pPr>
        <w:spacing w:after="0"/>
        <w:ind w:hanging="2"/>
        <w:jc w:val="right"/>
        <w:rPr>
          <w:sz w:val="18"/>
          <w:szCs w:val="18"/>
        </w:rPr>
        <w:sectPr w:rsidR="000F563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576" w:footer="432" w:gutter="0"/>
          <w:pgNumType w:start="1"/>
          <w:cols w:space="720"/>
          <w:titlePg/>
        </w:sectPr>
      </w:pPr>
      <w:r>
        <w:rPr>
          <w:sz w:val="18"/>
          <w:szCs w:val="18"/>
        </w:rPr>
        <w:t>Executive Sponsor</w:t>
      </w:r>
    </w:p>
    <w:p w14:paraId="2FFB38DA" w14:textId="77777777" w:rsidR="000F5632" w:rsidRDefault="00A42F16">
      <w:pPr>
        <w:widowControl/>
        <w:spacing w:line="276" w:lineRule="auto"/>
        <w:ind w:left="1" w:hanging="3"/>
        <w:rPr>
          <w:color w:val="002060"/>
          <w:sz w:val="32"/>
          <w:szCs w:val="32"/>
        </w:rPr>
      </w:pPr>
      <w:r>
        <w:rPr>
          <w:b/>
          <w:color w:val="002060"/>
          <w:sz w:val="32"/>
          <w:szCs w:val="32"/>
        </w:rPr>
        <w:lastRenderedPageBreak/>
        <w:t>Table of Contents</w:t>
      </w:r>
    </w:p>
    <w:sdt>
      <w:sdtPr>
        <w:id w:val="-37668251"/>
        <w:docPartObj>
          <w:docPartGallery w:val="Table of Contents"/>
          <w:docPartUnique/>
        </w:docPartObj>
      </w:sdtPr>
      <w:sdtContent>
        <w:p w14:paraId="11D4738F" w14:textId="5C355B18" w:rsidR="00157422" w:rsidRDefault="00A42F16">
          <w:pPr>
            <w:pStyle w:val="TOC1"/>
            <w:tabs>
              <w:tab w:val="left" w:pos="440"/>
              <w:tab w:val="right" w:pos="9350"/>
            </w:tabs>
            <w:rPr>
              <w:noProof/>
            </w:rPr>
          </w:pPr>
          <w:r>
            <w:fldChar w:fldCharType="begin"/>
          </w:r>
          <w:r>
            <w:instrText xml:space="preserve"> TOC \h \u \z </w:instrText>
          </w:r>
          <w:r>
            <w:fldChar w:fldCharType="separate"/>
          </w:r>
          <w:hyperlink w:anchor="_Toc106979598" w:history="1">
            <w:r w:rsidR="00157422" w:rsidRPr="00A53EFC">
              <w:rPr>
                <w:rStyle w:val="Hyperlink"/>
                <w:noProof/>
              </w:rPr>
              <w:t>1</w:t>
            </w:r>
            <w:r w:rsidR="00157422">
              <w:rPr>
                <w:noProof/>
              </w:rPr>
              <w:tab/>
            </w:r>
            <w:r w:rsidR="00157422" w:rsidRPr="00A53EFC">
              <w:rPr>
                <w:rStyle w:val="Hyperlink"/>
                <w:noProof/>
              </w:rPr>
              <w:t>PURPOSE</w:t>
            </w:r>
            <w:r w:rsidR="00157422">
              <w:rPr>
                <w:noProof/>
                <w:webHidden/>
              </w:rPr>
              <w:tab/>
            </w:r>
            <w:r w:rsidR="00157422">
              <w:rPr>
                <w:noProof/>
                <w:webHidden/>
              </w:rPr>
              <w:fldChar w:fldCharType="begin"/>
            </w:r>
            <w:r w:rsidR="00157422">
              <w:rPr>
                <w:noProof/>
                <w:webHidden/>
              </w:rPr>
              <w:instrText xml:space="preserve"> PAGEREF _Toc106979598 \h </w:instrText>
            </w:r>
            <w:r w:rsidR="00157422">
              <w:rPr>
                <w:noProof/>
                <w:webHidden/>
              </w:rPr>
            </w:r>
            <w:r w:rsidR="00157422">
              <w:rPr>
                <w:noProof/>
                <w:webHidden/>
              </w:rPr>
              <w:fldChar w:fldCharType="separate"/>
            </w:r>
            <w:r w:rsidR="00157422">
              <w:rPr>
                <w:noProof/>
                <w:webHidden/>
              </w:rPr>
              <w:t>3</w:t>
            </w:r>
            <w:r w:rsidR="00157422">
              <w:rPr>
                <w:noProof/>
                <w:webHidden/>
              </w:rPr>
              <w:fldChar w:fldCharType="end"/>
            </w:r>
          </w:hyperlink>
        </w:p>
        <w:p w14:paraId="1E61F70A" w14:textId="0E20AAE5" w:rsidR="00157422" w:rsidRDefault="00000000">
          <w:pPr>
            <w:pStyle w:val="TOC1"/>
            <w:tabs>
              <w:tab w:val="left" w:pos="440"/>
              <w:tab w:val="right" w:pos="9350"/>
            </w:tabs>
            <w:rPr>
              <w:noProof/>
            </w:rPr>
          </w:pPr>
          <w:hyperlink w:anchor="_Toc106979599" w:history="1">
            <w:r w:rsidR="00157422" w:rsidRPr="00A53EFC">
              <w:rPr>
                <w:rStyle w:val="Hyperlink"/>
                <w:noProof/>
              </w:rPr>
              <w:t>2</w:t>
            </w:r>
            <w:r w:rsidR="00157422">
              <w:rPr>
                <w:noProof/>
              </w:rPr>
              <w:tab/>
            </w:r>
            <w:r w:rsidR="00157422" w:rsidRPr="00A53EFC">
              <w:rPr>
                <w:rStyle w:val="Hyperlink"/>
                <w:noProof/>
              </w:rPr>
              <w:t>APPLICABILITY AND RENEWAL</w:t>
            </w:r>
            <w:r w:rsidR="00157422">
              <w:rPr>
                <w:noProof/>
                <w:webHidden/>
              </w:rPr>
              <w:tab/>
            </w:r>
            <w:r w:rsidR="00157422">
              <w:rPr>
                <w:noProof/>
                <w:webHidden/>
              </w:rPr>
              <w:fldChar w:fldCharType="begin"/>
            </w:r>
            <w:r w:rsidR="00157422">
              <w:rPr>
                <w:noProof/>
                <w:webHidden/>
              </w:rPr>
              <w:instrText xml:space="preserve"> PAGEREF _Toc106979599 \h </w:instrText>
            </w:r>
            <w:r w:rsidR="00157422">
              <w:rPr>
                <w:noProof/>
                <w:webHidden/>
              </w:rPr>
            </w:r>
            <w:r w:rsidR="00157422">
              <w:rPr>
                <w:noProof/>
                <w:webHidden/>
              </w:rPr>
              <w:fldChar w:fldCharType="separate"/>
            </w:r>
            <w:r w:rsidR="00157422">
              <w:rPr>
                <w:noProof/>
                <w:webHidden/>
              </w:rPr>
              <w:t>3</w:t>
            </w:r>
            <w:r w:rsidR="00157422">
              <w:rPr>
                <w:noProof/>
                <w:webHidden/>
              </w:rPr>
              <w:fldChar w:fldCharType="end"/>
            </w:r>
          </w:hyperlink>
        </w:p>
        <w:p w14:paraId="2F4EF60D" w14:textId="4D6EFB1C" w:rsidR="00157422" w:rsidRDefault="00000000">
          <w:pPr>
            <w:pStyle w:val="TOC1"/>
            <w:tabs>
              <w:tab w:val="left" w:pos="440"/>
              <w:tab w:val="right" w:pos="9350"/>
            </w:tabs>
            <w:rPr>
              <w:noProof/>
            </w:rPr>
          </w:pPr>
          <w:hyperlink w:anchor="_Toc106979600" w:history="1">
            <w:r w:rsidR="00157422" w:rsidRPr="00A53EFC">
              <w:rPr>
                <w:rStyle w:val="Hyperlink"/>
                <w:noProof/>
              </w:rPr>
              <w:t>3</w:t>
            </w:r>
            <w:r w:rsidR="00157422">
              <w:rPr>
                <w:noProof/>
              </w:rPr>
              <w:tab/>
            </w:r>
            <w:r w:rsidR="00157422" w:rsidRPr="00A53EFC">
              <w:rPr>
                <w:rStyle w:val="Hyperlink"/>
                <w:noProof/>
              </w:rPr>
              <w:t>EXEMPTIONS</w:t>
            </w:r>
            <w:r w:rsidR="00157422">
              <w:rPr>
                <w:noProof/>
                <w:webHidden/>
              </w:rPr>
              <w:tab/>
            </w:r>
            <w:r w:rsidR="00157422">
              <w:rPr>
                <w:noProof/>
                <w:webHidden/>
              </w:rPr>
              <w:fldChar w:fldCharType="begin"/>
            </w:r>
            <w:r w:rsidR="00157422">
              <w:rPr>
                <w:noProof/>
                <w:webHidden/>
              </w:rPr>
              <w:instrText xml:space="preserve"> PAGEREF _Toc106979600 \h </w:instrText>
            </w:r>
            <w:r w:rsidR="00157422">
              <w:rPr>
                <w:noProof/>
                <w:webHidden/>
              </w:rPr>
            </w:r>
            <w:r w:rsidR="00157422">
              <w:rPr>
                <w:noProof/>
                <w:webHidden/>
              </w:rPr>
              <w:fldChar w:fldCharType="separate"/>
            </w:r>
            <w:r w:rsidR="00157422">
              <w:rPr>
                <w:noProof/>
                <w:webHidden/>
              </w:rPr>
              <w:t>3</w:t>
            </w:r>
            <w:r w:rsidR="00157422">
              <w:rPr>
                <w:noProof/>
                <w:webHidden/>
              </w:rPr>
              <w:fldChar w:fldCharType="end"/>
            </w:r>
          </w:hyperlink>
        </w:p>
        <w:p w14:paraId="03422C24" w14:textId="7473A177" w:rsidR="00157422" w:rsidRDefault="00000000">
          <w:pPr>
            <w:pStyle w:val="TOC1"/>
            <w:tabs>
              <w:tab w:val="left" w:pos="440"/>
              <w:tab w:val="right" w:pos="9350"/>
            </w:tabs>
            <w:rPr>
              <w:noProof/>
            </w:rPr>
          </w:pPr>
          <w:hyperlink w:anchor="_Toc106979601" w:history="1">
            <w:r w:rsidR="00157422" w:rsidRPr="00A53EFC">
              <w:rPr>
                <w:rStyle w:val="Hyperlink"/>
                <w:noProof/>
              </w:rPr>
              <w:t>4</w:t>
            </w:r>
            <w:r w:rsidR="00157422">
              <w:rPr>
                <w:noProof/>
              </w:rPr>
              <w:tab/>
            </w:r>
            <w:r w:rsidR="00157422" w:rsidRPr="00A53EFC">
              <w:rPr>
                <w:rStyle w:val="Hyperlink"/>
                <w:noProof/>
              </w:rPr>
              <w:t>MANDATE AND REFERENCES</w:t>
            </w:r>
            <w:r w:rsidR="00157422">
              <w:rPr>
                <w:noProof/>
                <w:webHidden/>
              </w:rPr>
              <w:tab/>
            </w:r>
            <w:r w:rsidR="00157422">
              <w:rPr>
                <w:noProof/>
                <w:webHidden/>
              </w:rPr>
              <w:fldChar w:fldCharType="begin"/>
            </w:r>
            <w:r w:rsidR="00157422">
              <w:rPr>
                <w:noProof/>
                <w:webHidden/>
              </w:rPr>
              <w:instrText xml:space="preserve"> PAGEREF _Toc106979601 \h </w:instrText>
            </w:r>
            <w:r w:rsidR="00157422">
              <w:rPr>
                <w:noProof/>
                <w:webHidden/>
              </w:rPr>
            </w:r>
            <w:r w:rsidR="00157422">
              <w:rPr>
                <w:noProof/>
                <w:webHidden/>
              </w:rPr>
              <w:fldChar w:fldCharType="separate"/>
            </w:r>
            <w:r w:rsidR="00157422">
              <w:rPr>
                <w:noProof/>
                <w:webHidden/>
              </w:rPr>
              <w:t>3</w:t>
            </w:r>
            <w:r w:rsidR="00157422">
              <w:rPr>
                <w:noProof/>
                <w:webHidden/>
              </w:rPr>
              <w:fldChar w:fldCharType="end"/>
            </w:r>
          </w:hyperlink>
        </w:p>
        <w:p w14:paraId="1CA40545" w14:textId="5808ED44" w:rsidR="00157422" w:rsidRDefault="00000000">
          <w:pPr>
            <w:pStyle w:val="TOC1"/>
            <w:tabs>
              <w:tab w:val="left" w:pos="440"/>
              <w:tab w:val="right" w:pos="9350"/>
            </w:tabs>
            <w:rPr>
              <w:noProof/>
            </w:rPr>
          </w:pPr>
          <w:hyperlink w:anchor="_Toc106979602" w:history="1">
            <w:r w:rsidR="00157422" w:rsidRPr="00A53EFC">
              <w:rPr>
                <w:rStyle w:val="Hyperlink"/>
                <w:noProof/>
              </w:rPr>
              <w:t>5</w:t>
            </w:r>
            <w:r w:rsidR="00157422">
              <w:rPr>
                <w:noProof/>
              </w:rPr>
              <w:tab/>
            </w:r>
            <w:r w:rsidR="00157422" w:rsidRPr="00A53EFC">
              <w:rPr>
                <w:rStyle w:val="Hyperlink"/>
                <w:noProof/>
              </w:rPr>
              <w:t>DEFINITIONS</w:t>
            </w:r>
            <w:r w:rsidR="00157422">
              <w:rPr>
                <w:noProof/>
                <w:webHidden/>
              </w:rPr>
              <w:tab/>
            </w:r>
            <w:r w:rsidR="00157422">
              <w:rPr>
                <w:noProof/>
                <w:webHidden/>
              </w:rPr>
              <w:fldChar w:fldCharType="begin"/>
            </w:r>
            <w:r w:rsidR="00157422">
              <w:rPr>
                <w:noProof/>
                <w:webHidden/>
              </w:rPr>
              <w:instrText xml:space="preserve"> PAGEREF _Toc106979602 \h </w:instrText>
            </w:r>
            <w:r w:rsidR="00157422">
              <w:rPr>
                <w:noProof/>
                <w:webHidden/>
              </w:rPr>
            </w:r>
            <w:r w:rsidR="00157422">
              <w:rPr>
                <w:noProof/>
                <w:webHidden/>
              </w:rPr>
              <w:fldChar w:fldCharType="separate"/>
            </w:r>
            <w:r w:rsidR="00157422">
              <w:rPr>
                <w:noProof/>
                <w:webHidden/>
              </w:rPr>
              <w:t>3</w:t>
            </w:r>
            <w:r w:rsidR="00157422">
              <w:rPr>
                <w:noProof/>
                <w:webHidden/>
              </w:rPr>
              <w:fldChar w:fldCharType="end"/>
            </w:r>
          </w:hyperlink>
        </w:p>
        <w:p w14:paraId="5B6AF7A4" w14:textId="2604ABA1" w:rsidR="00157422" w:rsidRDefault="00000000">
          <w:pPr>
            <w:pStyle w:val="TOC1"/>
            <w:tabs>
              <w:tab w:val="left" w:pos="440"/>
              <w:tab w:val="right" w:pos="9350"/>
            </w:tabs>
            <w:rPr>
              <w:noProof/>
            </w:rPr>
          </w:pPr>
          <w:hyperlink w:anchor="_Toc106979603" w:history="1">
            <w:r w:rsidR="00157422" w:rsidRPr="00A53EFC">
              <w:rPr>
                <w:rStyle w:val="Hyperlink"/>
                <w:noProof/>
              </w:rPr>
              <w:t>6</w:t>
            </w:r>
            <w:r w:rsidR="00157422">
              <w:rPr>
                <w:noProof/>
              </w:rPr>
              <w:tab/>
            </w:r>
            <w:r w:rsidR="00157422" w:rsidRPr="00A53EFC">
              <w:rPr>
                <w:rStyle w:val="Hyperlink"/>
                <w:noProof/>
              </w:rPr>
              <w:t>AUTHORIZATION PROCESS</w:t>
            </w:r>
            <w:r w:rsidR="00157422">
              <w:rPr>
                <w:noProof/>
                <w:webHidden/>
              </w:rPr>
              <w:tab/>
            </w:r>
            <w:r w:rsidR="00157422">
              <w:rPr>
                <w:noProof/>
                <w:webHidden/>
              </w:rPr>
              <w:fldChar w:fldCharType="begin"/>
            </w:r>
            <w:r w:rsidR="00157422">
              <w:rPr>
                <w:noProof/>
                <w:webHidden/>
              </w:rPr>
              <w:instrText xml:space="preserve"> PAGEREF _Toc106979603 \h </w:instrText>
            </w:r>
            <w:r w:rsidR="00157422">
              <w:rPr>
                <w:noProof/>
                <w:webHidden/>
              </w:rPr>
            </w:r>
            <w:r w:rsidR="00157422">
              <w:rPr>
                <w:noProof/>
                <w:webHidden/>
              </w:rPr>
              <w:fldChar w:fldCharType="separate"/>
            </w:r>
            <w:r w:rsidR="00157422">
              <w:rPr>
                <w:noProof/>
                <w:webHidden/>
              </w:rPr>
              <w:t>4</w:t>
            </w:r>
            <w:r w:rsidR="00157422">
              <w:rPr>
                <w:noProof/>
                <w:webHidden/>
              </w:rPr>
              <w:fldChar w:fldCharType="end"/>
            </w:r>
          </w:hyperlink>
        </w:p>
        <w:p w14:paraId="31AB3BAD" w14:textId="625E1BCC" w:rsidR="00157422" w:rsidRDefault="00000000">
          <w:pPr>
            <w:pStyle w:val="TOC1"/>
            <w:tabs>
              <w:tab w:val="left" w:pos="440"/>
              <w:tab w:val="right" w:pos="9350"/>
            </w:tabs>
            <w:rPr>
              <w:noProof/>
            </w:rPr>
          </w:pPr>
          <w:hyperlink w:anchor="_Toc106979604" w:history="1">
            <w:r w:rsidR="00157422" w:rsidRPr="00A53EFC">
              <w:rPr>
                <w:rStyle w:val="Hyperlink"/>
                <w:noProof/>
              </w:rPr>
              <w:t>7</w:t>
            </w:r>
            <w:r w:rsidR="00157422">
              <w:rPr>
                <w:noProof/>
              </w:rPr>
              <w:tab/>
            </w:r>
            <w:r w:rsidR="00157422" w:rsidRPr="00A53EFC">
              <w:rPr>
                <w:rStyle w:val="Hyperlink"/>
                <w:noProof/>
              </w:rPr>
              <w:t>APPENDIX A: INSTRUCTIONS</w:t>
            </w:r>
            <w:r w:rsidR="00157422">
              <w:rPr>
                <w:noProof/>
                <w:webHidden/>
              </w:rPr>
              <w:tab/>
            </w:r>
            <w:r w:rsidR="00157422">
              <w:rPr>
                <w:noProof/>
                <w:webHidden/>
              </w:rPr>
              <w:fldChar w:fldCharType="begin"/>
            </w:r>
            <w:r w:rsidR="00157422">
              <w:rPr>
                <w:noProof/>
                <w:webHidden/>
              </w:rPr>
              <w:instrText xml:space="preserve"> PAGEREF _Toc106979604 \h </w:instrText>
            </w:r>
            <w:r w:rsidR="00157422">
              <w:rPr>
                <w:noProof/>
                <w:webHidden/>
              </w:rPr>
            </w:r>
            <w:r w:rsidR="00157422">
              <w:rPr>
                <w:noProof/>
                <w:webHidden/>
              </w:rPr>
              <w:fldChar w:fldCharType="separate"/>
            </w:r>
            <w:r w:rsidR="00157422">
              <w:rPr>
                <w:noProof/>
                <w:webHidden/>
              </w:rPr>
              <w:t>4</w:t>
            </w:r>
            <w:r w:rsidR="00157422">
              <w:rPr>
                <w:noProof/>
                <w:webHidden/>
              </w:rPr>
              <w:fldChar w:fldCharType="end"/>
            </w:r>
          </w:hyperlink>
        </w:p>
        <w:p w14:paraId="111D214F" w14:textId="6FFA8F20" w:rsidR="00157422" w:rsidRDefault="00000000">
          <w:pPr>
            <w:pStyle w:val="TOC1"/>
            <w:tabs>
              <w:tab w:val="left" w:pos="440"/>
              <w:tab w:val="right" w:pos="9350"/>
            </w:tabs>
            <w:rPr>
              <w:noProof/>
            </w:rPr>
          </w:pPr>
          <w:hyperlink w:anchor="_Toc106979605" w:history="1">
            <w:r w:rsidR="00157422" w:rsidRPr="00A53EFC">
              <w:rPr>
                <w:rStyle w:val="Hyperlink"/>
                <w:noProof/>
              </w:rPr>
              <w:t>8</w:t>
            </w:r>
            <w:r w:rsidR="00157422">
              <w:rPr>
                <w:noProof/>
              </w:rPr>
              <w:tab/>
            </w:r>
            <w:r w:rsidR="00157422" w:rsidRPr="00A53EFC">
              <w:rPr>
                <w:rStyle w:val="Hyperlink"/>
                <w:noProof/>
              </w:rPr>
              <w:t>APPENDIX B: SYSTEM SECURITY PLAN TEMPLATE</w:t>
            </w:r>
            <w:r w:rsidR="00157422">
              <w:rPr>
                <w:noProof/>
                <w:webHidden/>
              </w:rPr>
              <w:tab/>
            </w:r>
            <w:r w:rsidR="00157422">
              <w:rPr>
                <w:noProof/>
                <w:webHidden/>
              </w:rPr>
              <w:fldChar w:fldCharType="begin"/>
            </w:r>
            <w:r w:rsidR="00157422">
              <w:rPr>
                <w:noProof/>
                <w:webHidden/>
              </w:rPr>
              <w:instrText xml:space="preserve"> PAGEREF _Toc106979605 \h </w:instrText>
            </w:r>
            <w:r w:rsidR="00157422">
              <w:rPr>
                <w:noProof/>
                <w:webHidden/>
              </w:rPr>
            </w:r>
            <w:r w:rsidR="00157422">
              <w:rPr>
                <w:noProof/>
                <w:webHidden/>
              </w:rPr>
              <w:fldChar w:fldCharType="separate"/>
            </w:r>
            <w:r w:rsidR="00157422">
              <w:rPr>
                <w:noProof/>
                <w:webHidden/>
              </w:rPr>
              <w:t>7</w:t>
            </w:r>
            <w:r w:rsidR="00157422">
              <w:rPr>
                <w:noProof/>
                <w:webHidden/>
              </w:rPr>
              <w:fldChar w:fldCharType="end"/>
            </w:r>
          </w:hyperlink>
        </w:p>
        <w:p w14:paraId="4CAA56F6" w14:textId="259395CA" w:rsidR="000F5632" w:rsidRDefault="00A42F16">
          <w:pPr>
            <w:pBdr>
              <w:top w:val="nil"/>
              <w:left w:val="nil"/>
              <w:bottom w:val="nil"/>
              <w:right w:val="nil"/>
              <w:between w:val="nil"/>
            </w:pBdr>
            <w:tabs>
              <w:tab w:val="left" w:pos="660"/>
              <w:tab w:val="right" w:pos="9350"/>
            </w:tabs>
            <w:spacing w:before="120" w:after="120"/>
            <w:ind w:hanging="2"/>
            <w:rPr>
              <w:rFonts w:ascii="Calibri" w:eastAsia="Calibri" w:hAnsi="Calibri" w:cs="Calibri"/>
              <w:color w:val="000000"/>
            </w:rPr>
          </w:pPr>
          <w:r>
            <w:fldChar w:fldCharType="end"/>
          </w:r>
        </w:p>
      </w:sdtContent>
    </w:sdt>
    <w:p w14:paraId="3DD70A30" w14:textId="77777777" w:rsidR="000F5632" w:rsidRDefault="000F5632">
      <w:pPr>
        <w:ind w:hanging="2"/>
      </w:pPr>
    </w:p>
    <w:p w14:paraId="7DAE9FB6" w14:textId="77777777" w:rsidR="000F5632" w:rsidRDefault="00A42F16">
      <w:pPr>
        <w:widowControl/>
        <w:spacing w:line="276" w:lineRule="auto"/>
        <w:ind w:left="1" w:hanging="3"/>
        <w:rPr>
          <w:color w:val="002060"/>
          <w:sz w:val="32"/>
          <w:szCs w:val="32"/>
        </w:rPr>
      </w:pPr>
      <w:r>
        <w:rPr>
          <w:b/>
          <w:color w:val="002060"/>
          <w:sz w:val="32"/>
          <w:szCs w:val="32"/>
        </w:rPr>
        <w:t>Revision History</w:t>
      </w:r>
    </w:p>
    <w:tbl>
      <w:tblPr>
        <w:tblStyle w:val="a"/>
        <w:tblW w:w="9576" w:type="dxa"/>
        <w:tblInd w:w="18" w:type="dxa"/>
        <w:tblBorders>
          <w:top w:val="single" w:sz="8" w:space="0" w:color="000000"/>
          <w:left w:val="single" w:sz="8" w:space="0" w:color="000000"/>
          <w:bottom w:val="single" w:sz="8" w:space="0" w:color="000000"/>
          <w:right w:val="single" w:sz="8" w:space="0" w:color="000000"/>
          <w:insideH w:val="nil"/>
          <w:insideV w:val="nil"/>
        </w:tblBorders>
        <w:tblLayout w:type="fixed"/>
        <w:tblLook w:val="0020" w:firstRow="1" w:lastRow="0" w:firstColumn="0" w:lastColumn="0" w:noHBand="0" w:noVBand="0"/>
      </w:tblPr>
      <w:tblGrid>
        <w:gridCol w:w="1867"/>
        <w:gridCol w:w="1283"/>
        <w:gridCol w:w="3736"/>
        <w:gridCol w:w="2690"/>
      </w:tblGrid>
      <w:tr w:rsidR="000F5632" w14:paraId="1F9385E0" w14:textId="77777777" w:rsidTr="00A73B50">
        <w:tc>
          <w:tcPr>
            <w:tcW w:w="1867" w:type="dxa"/>
            <w:shd w:val="clear" w:color="auto" w:fill="000000"/>
          </w:tcPr>
          <w:p w14:paraId="2F3205E0" w14:textId="77777777" w:rsidR="000F5632" w:rsidRDefault="00A42F16">
            <w:pPr>
              <w:ind w:hanging="2"/>
            </w:pPr>
            <w:r>
              <w:t>Date</w:t>
            </w:r>
          </w:p>
        </w:tc>
        <w:tc>
          <w:tcPr>
            <w:tcW w:w="1283" w:type="dxa"/>
            <w:shd w:val="clear" w:color="auto" w:fill="000000"/>
          </w:tcPr>
          <w:p w14:paraId="2D18267C" w14:textId="77777777" w:rsidR="000F5632" w:rsidRDefault="00A42F16">
            <w:pPr>
              <w:ind w:hanging="2"/>
            </w:pPr>
            <w:r>
              <w:t>Version</w:t>
            </w:r>
          </w:p>
        </w:tc>
        <w:tc>
          <w:tcPr>
            <w:tcW w:w="3736" w:type="dxa"/>
            <w:shd w:val="clear" w:color="auto" w:fill="000000"/>
          </w:tcPr>
          <w:p w14:paraId="12894129" w14:textId="77777777" w:rsidR="000F5632" w:rsidRDefault="00A42F16">
            <w:pPr>
              <w:ind w:hanging="2"/>
            </w:pPr>
            <w:r>
              <w:t>Description</w:t>
            </w:r>
          </w:p>
        </w:tc>
        <w:tc>
          <w:tcPr>
            <w:tcW w:w="2690" w:type="dxa"/>
            <w:shd w:val="clear" w:color="auto" w:fill="000000"/>
          </w:tcPr>
          <w:p w14:paraId="36957AC4" w14:textId="77777777" w:rsidR="000F5632" w:rsidRDefault="00A42F16">
            <w:pPr>
              <w:ind w:hanging="2"/>
            </w:pPr>
            <w:r>
              <w:t>Author</w:t>
            </w:r>
          </w:p>
        </w:tc>
      </w:tr>
      <w:tr w:rsidR="000F5632" w14:paraId="3BF9B9CB" w14:textId="77777777" w:rsidTr="00A73B50">
        <w:tc>
          <w:tcPr>
            <w:tcW w:w="1867" w:type="dxa"/>
            <w:tcBorders>
              <w:right w:val="single" w:sz="4" w:space="0" w:color="000000"/>
            </w:tcBorders>
          </w:tcPr>
          <w:p w14:paraId="79839F97" w14:textId="77777777" w:rsidR="000F5632" w:rsidRDefault="00A42F16">
            <w:pPr>
              <w:ind w:hanging="2"/>
            </w:pPr>
            <w:r>
              <w:rPr>
                <w:highlight w:val="lightGray"/>
              </w:rPr>
              <w:t>&lt;MM/DD/YYYY&gt;</w:t>
            </w:r>
          </w:p>
        </w:tc>
        <w:tc>
          <w:tcPr>
            <w:tcW w:w="1283" w:type="dxa"/>
            <w:tcBorders>
              <w:left w:val="single" w:sz="4" w:space="0" w:color="000000"/>
              <w:right w:val="single" w:sz="4" w:space="0" w:color="000000"/>
            </w:tcBorders>
          </w:tcPr>
          <w:p w14:paraId="498E4D0E" w14:textId="77777777" w:rsidR="000F5632" w:rsidRDefault="00A42F16">
            <w:pPr>
              <w:ind w:hanging="2"/>
            </w:pPr>
            <w:r>
              <w:rPr>
                <w:highlight w:val="lightGray"/>
              </w:rPr>
              <w:t>&lt;0.00&gt;</w:t>
            </w:r>
          </w:p>
        </w:tc>
        <w:tc>
          <w:tcPr>
            <w:tcW w:w="3736" w:type="dxa"/>
            <w:tcBorders>
              <w:left w:val="single" w:sz="4" w:space="0" w:color="000000"/>
              <w:right w:val="single" w:sz="4" w:space="0" w:color="000000"/>
            </w:tcBorders>
          </w:tcPr>
          <w:p w14:paraId="732EECD2" w14:textId="77777777" w:rsidR="000F5632" w:rsidRDefault="00A42F16">
            <w:pPr>
              <w:ind w:hanging="2"/>
            </w:pPr>
            <w:r>
              <w:rPr>
                <w:highlight w:val="lightGray"/>
              </w:rPr>
              <w:t>&lt;Type brief description here&gt;</w:t>
            </w:r>
          </w:p>
        </w:tc>
        <w:tc>
          <w:tcPr>
            <w:tcW w:w="2690" w:type="dxa"/>
            <w:tcBorders>
              <w:left w:val="single" w:sz="4" w:space="0" w:color="000000"/>
              <w:right w:val="single" w:sz="4" w:space="0" w:color="000000"/>
            </w:tcBorders>
          </w:tcPr>
          <w:p w14:paraId="6A403337" w14:textId="77777777" w:rsidR="000F5632" w:rsidRDefault="00A42F16">
            <w:pPr>
              <w:ind w:hanging="2"/>
              <w:jc w:val="left"/>
            </w:pPr>
            <w:r>
              <w:rPr>
                <w:highlight w:val="lightGray"/>
              </w:rPr>
              <w:t>&lt;First Initial &amp; Last Name</w:t>
            </w:r>
            <w:r>
              <w:t>&gt;</w:t>
            </w:r>
          </w:p>
        </w:tc>
      </w:tr>
      <w:tr w:rsidR="000F5632" w14:paraId="36E6B5A1" w14:textId="77777777" w:rsidTr="00A73B50">
        <w:tc>
          <w:tcPr>
            <w:tcW w:w="1867" w:type="dxa"/>
            <w:tcBorders>
              <w:top w:val="single" w:sz="8" w:space="0" w:color="000000"/>
              <w:left w:val="single" w:sz="8" w:space="0" w:color="000000"/>
              <w:bottom w:val="single" w:sz="8" w:space="0" w:color="000000"/>
              <w:right w:val="single" w:sz="4" w:space="0" w:color="000000"/>
            </w:tcBorders>
          </w:tcPr>
          <w:p w14:paraId="76598167" w14:textId="77777777" w:rsidR="000F5632" w:rsidRDefault="000F5632">
            <w:pPr>
              <w:ind w:hanging="2"/>
              <w:rPr>
                <w:highlight w:val="lightGray"/>
              </w:rPr>
            </w:pPr>
          </w:p>
        </w:tc>
        <w:tc>
          <w:tcPr>
            <w:tcW w:w="1283" w:type="dxa"/>
            <w:tcBorders>
              <w:top w:val="single" w:sz="8" w:space="0" w:color="000000"/>
              <w:left w:val="single" w:sz="4" w:space="0" w:color="000000"/>
              <w:bottom w:val="single" w:sz="8" w:space="0" w:color="000000"/>
              <w:right w:val="single" w:sz="8" w:space="0" w:color="000000"/>
            </w:tcBorders>
          </w:tcPr>
          <w:p w14:paraId="62C63265" w14:textId="77777777" w:rsidR="000F5632" w:rsidRDefault="000F5632">
            <w:pPr>
              <w:ind w:hanging="2"/>
            </w:pPr>
          </w:p>
        </w:tc>
        <w:tc>
          <w:tcPr>
            <w:tcW w:w="3736" w:type="dxa"/>
            <w:tcBorders>
              <w:top w:val="single" w:sz="8" w:space="0" w:color="000000"/>
              <w:left w:val="single" w:sz="4" w:space="0" w:color="000000"/>
              <w:bottom w:val="single" w:sz="8" w:space="0" w:color="000000"/>
              <w:right w:val="single" w:sz="8" w:space="0" w:color="000000"/>
            </w:tcBorders>
          </w:tcPr>
          <w:p w14:paraId="68882EC5" w14:textId="77777777" w:rsidR="000F5632" w:rsidRDefault="000F5632">
            <w:pPr>
              <w:ind w:hanging="2"/>
            </w:pPr>
          </w:p>
        </w:tc>
        <w:tc>
          <w:tcPr>
            <w:tcW w:w="2690" w:type="dxa"/>
            <w:tcBorders>
              <w:top w:val="single" w:sz="8" w:space="0" w:color="000000"/>
              <w:left w:val="single" w:sz="4" w:space="0" w:color="000000"/>
              <w:bottom w:val="single" w:sz="8" w:space="0" w:color="000000"/>
              <w:right w:val="single" w:sz="8" w:space="0" w:color="000000"/>
            </w:tcBorders>
          </w:tcPr>
          <w:p w14:paraId="4B7732DA" w14:textId="77777777" w:rsidR="000F5632" w:rsidRDefault="000F5632">
            <w:pPr>
              <w:ind w:hanging="2"/>
            </w:pPr>
          </w:p>
        </w:tc>
      </w:tr>
    </w:tbl>
    <w:p w14:paraId="4BD2B28F" w14:textId="77777777" w:rsidR="000F5632" w:rsidRDefault="000F5632">
      <w:pPr>
        <w:ind w:hanging="2"/>
      </w:pPr>
    </w:p>
    <w:p w14:paraId="6D190651" w14:textId="77777777" w:rsidR="000F5632" w:rsidRDefault="00A42F16">
      <w:pPr>
        <w:spacing w:before="240"/>
        <w:ind w:hanging="2"/>
        <w:jc w:val="left"/>
      </w:pPr>
      <w:r>
        <w:rPr>
          <w:b/>
        </w:rPr>
        <w:t>Template Overview and Instructions:</w:t>
      </w:r>
    </w:p>
    <w:p w14:paraId="7414409E" w14:textId="77777777" w:rsidR="000F5632" w:rsidRDefault="00A42F16">
      <w:pPr>
        <w:ind w:hanging="2"/>
        <w:jc w:val="left"/>
      </w:pPr>
      <w:r>
        <w:t>Please read the entire document and fill out as directed for a full understanding of the security requirements by DoIT to ensure confidentiality, integrity, and availability of State Information Technology (IT) networks, systems, and applications.</w:t>
      </w:r>
    </w:p>
    <w:p w14:paraId="47FFDC84" w14:textId="77777777" w:rsidR="000F5632" w:rsidRDefault="000F5632">
      <w:pPr>
        <w:ind w:hanging="2"/>
      </w:pPr>
    </w:p>
    <w:p w14:paraId="3DBB9C2E" w14:textId="77777777" w:rsidR="000F5632" w:rsidRDefault="000F5632">
      <w:pPr>
        <w:ind w:hanging="2"/>
        <w:jc w:val="left"/>
        <w:rPr>
          <w:color w:val="222222"/>
          <w:sz w:val="19"/>
          <w:szCs w:val="19"/>
          <w:highlight w:val="white"/>
        </w:rPr>
      </w:pPr>
    </w:p>
    <w:p w14:paraId="61635D96" w14:textId="77777777" w:rsidR="000F5632" w:rsidRDefault="000F5632">
      <w:pPr>
        <w:ind w:hanging="2"/>
      </w:pPr>
    </w:p>
    <w:p w14:paraId="3C0A2B45" w14:textId="77777777" w:rsidR="000F5632" w:rsidRDefault="000F5632">
      <w:pPr>
        <w:ind w:hanging="2"/>
      </w:pPr>
    </w:p>
    <w:p w14:paraId="6D2ABF7E" w14:textId="77777777" w:rsidR="000F5632" w:rsidRDefault="00A42F16">
      <w:pPr>
        <w:pStyle w:val="Heading1"/>
        <w:numPr>
          <w:ilvl w:val="0"/>
          <w:numId w:val="2"/>
        </w:numPr>
        <w:ind w:left="0" w:hanging="2"/>
      </w:pPr>
      <w:r>
        <w:br w:type="page"/>
      </w:r>
      <w:r>
        <w:lastRenderedPageBreak/>
        <w:t xml:space="preserve"> </w:t>
      </w:r>
      <w:bookmarkStart w:id="1" w:name="_Toc106979598"/>
      <w:r>
        <w:t>PURPOSE</w:t>
      </w:r>
      <w:bookmarkEnd w:id="1"/>
    </w:p>
    <w:p w14:paraId="1C014547" w14:textId="29D9A1CE" w:rsidR="000F5632" w:rsidRDefault="00A42F16">
      <w:pPr>
        <w:ind w:hanging="2"/>
        <w:jc w:val="left"/>
      </w:pPr>
      <w:r>
        <w:t xml:space="preserve">The State of Maryland Department of Information Technology (DoIT) Cybersecurity Authority to Operate Policy requires agencies to undergo a standardized process for approval for new devices, networks, or applications. </w:t>
      </w:r>
      <w:r w:rsidR="00157422">
        <w:t>To</w:t>
      </w:r>
      <w:r>
        <w:t xml:space="preserve"> maintain a strong security posture and assure the confidentiality, integrity, and availability of State Information Technology (IT) networks, systems, and applications, all devices and networks must comply with security policies and configuration standards before they are approved to operate in State IT environments. </w:t>
      </w:r>
    </w:p>
    <w:p w14:paraId="77CB7C0C" w14:textId="5DC3CFF6" w:rsidR="000F5632" w:rsidRDefault="00A42F16">
      <w:pPr>
        <w:ind w:hanging="2"/>
        <w:jc w:val="left"/>
      </w:pPr>
      <w:r>
        <w:t xml:space="preserve">Personnel seeking to implement a new device, network, or application (collectively referred to as “information systems and connections”) must fill out a </w:t>
      </w:r>
      <w:r>
        <w:rPr>
          <w:b/>
        </w:rPr>
        <w:t>System Security Plan (SSP)</w:t>
      </w:r>
      <w:r>
        <w:t xml:space="preserve"> as provided in Appendix B and provide that to the proper </w:t>
      </w:r>
      <w:r>
        <w:rPr>
          <w:b/>
        </w:rPr>
        <w:t>Designated Approval Authority (DAA)</w:t>
      </w:r>
      <w:r>
        <w:t xml:space="preserve">. Instructions on how to fill out the SSP document are provided in Appendix A. Dependent upon the information provided in the SSP and verified through a Risk Management Process – more information may be </w:t>
      </w:r>
      <w:r w:rsidR="00157422">
        <w:t>requested;</w:t>
      </w:r>
      <w:r>
        <w:t xml:space="preserve"> more security controls may be </w:t>
      </w:r>
      <w:r w:rsidR="00157422">
        <w:t>required,</w:t>
      </w:r>
      <w:r>
        <w:t xml:space="preserve"> or an information system may be granted an </w:t>
      </w:r>
      <w:r>
        <w:rPr>
          <w:b/>
        </w:rPr>
        <w:t xml:space="preserve">Authority to Operate (ATO) </w:t>
      </w:r>
      <w:r>
        <w:t xml:space="preserve">or </w:t>
      </w:r>
      <w:r>
        <w:rPr>
          <w:b/>
        </w:rPr>
        <w:t>Interim Authority to Operate (IATO)</w:t>
      </w:r>
      <w:r>
        <w:t xml:space="preserve"> accreditation.</w:t>
      </w:r>
    </w:p>
    <w:p w14:paraId="5462CE98" w14:textId="77777777" w:rsidR="000F5632" w:rsidRDefault="00A42F16">
      <w:pPr>
        <w:pStyle w:val="Heading1"/>
        <w:numPr>
          <w:ilvl w:val="0"/>
          <w:numId w:val="2"/>
        </w:numPr>
        <w:ind w:left="0" w:hanging="2"/>
      </w:pPr>
      <w:bookmarkStart w:id="2" w:name="_Toc106979599"/>
      <w:r>
        <w:t>APPLICABILITY AND RENEWAL</w:t>
      </w:r>
      <w:bookmarkEnd w:id="2"/>
    </w:p>
    <w:p w14:paraId="6D9C8F55" w14:textId="1D0C8B6C" w:rsidR="000F5632" w:rsidRDefault="00A42F16">
      <w:pPr>
        <w:ind w:hanging="2"/>
        <w:jc w:val="left"/>
      </w:pPr>
      <w:r>
        <w:t xml:space="preserve">This policy is applicable to all IT environments and assets utilized by any agency supported by, or under the policy authority of, the Maryland Department of Information Technology. DoIT will be responsible for determining </w:t>
      </w:r>
      <w:r w:rsidR="00157422">
        <w:t>whether</w:t>
      </w:r>
      <w:r>
        <w:t xml:space="preserve"> devices are authorized to operate and for ensuring the authorization state of all such devices and networks for onboarded Agencies is being tracked. Agencies under the policy authority, but not under direct management of DoIT, must independently comply with the requirements of this policy. </w:t>
      </w:r>
    </w:p>
    <w:p w14:paraId="2A33A239" w14:textId="1C5BA6C6" w:rsidR="000F5632" w:rsidRDefault="00A42F16">
      <w:pPr>
        <w:ind w:hanging="2"/>
        <w:jc w:val="left"/>
      </w:pPr>
      <w:r>
        <w:t xml:space="preserve">No new device, network, or application (collectively referred to as “information systems and connections”) shall be permitted to operate without a risk assessment and a signed ATO or IATO form. ATO’s are granted for a default </w:t>
      </w:r>
      <w:r w:rsidR="00157422">
        <w:t>time</w:t>
      </w:r>
      <w:r>
        <w:t xml:space="preserve"> of three (3) years, after which a new </w:t>
      </w:r>
      <w:r>
        <w:rPr>
          <w:b/>
        </w:rPr>
        <w:t>System Security Plan (SSP)</w:t>
      </w:r>
      <w:r>
        <w:t xml:space="preserve"> must be completed for the authorized entity, system, or connection. IATO’s may be granted for a maximum </w:t>
      </w:r>
      <w:r w:rsidR="00157422">
        <w:t>time</w:t>
      </w:r>
      <w:r>
        <w:t xml:space="preserve"> of six (6) months. </w:t>
      </w:r>
    </w:p>
    <w:p w14:paraId="19E31F61" w14:textId="77777777" w:rsidR="000F5632" w:rsidRDefault="00A42F16">
      <w:pPr>
        <w:pStyle w:val="Heading1"/>
        <w:numPr>
          <w:ilvl w:val="0"/>
          <w:numId w:val="2"/>
        </w:numPr>
        <w:ind w:left="0" w:hanging="2"/>
      </w:pPr>
      <w:bookmarkStart w:id="3" w:name="_Toc106979600"/>
      <w:r>
        <w:t>EXEMPTIONS</w:t>
      </w:r>
      <w:bookmarkEnd w:id="3"/>
    </w:p>
    <w:p w14:paraId="39378855" w14:textId="5CE0DFBC" w:rsidR="000F5632" w:rsidRDefault="00A42F16">
      <w:pPr>
        <w:ind w:hanging="2"/>
        <w:jc w:val="left"/>
      </w:pPr>
      <w:r>
        <w:t>A System Security Plan is required for all information systems and connections, unless an ATO or IATO has been granted for an information system configuration standard that has been evaluated in a prior SSP. If an agency wishes to receive an exemption from the SSP requirement, an agency needs to submit a DoIT Policy Exemption Form and clearly articulate the reason for the exemption. An operational risk assessment will be conducted to identify the risks</w:t>
      </w:r>
      <w:r w:rsidR="00157422">
        <w:t>.</w:t>
      </w:r>
      <w:r>
        <w:t xml:space="preserve"> If the agency can accept the risk, an exemption to this requirement may be granted.</w:t>
      </w:r>
    </w:p>
    <w:p w14:paraId="2275F248" w14:textId="77777777" w:rsidR="000F5632" w:rsidRDefault="00A42F16">
      <w:pPr>
        <w:pStyle w:val="Heading1"/>
        <w:numPr>
          <w:ilvl w:val="0"/>
          <w:numId w:val="2"/>
        </w:numPr>
        <w:ind w:left="0" w:hanging="2"/>
      </w:pPr>
      <w:bookmarkStart w:id="4" w:name="_Toc106979601"/>
      <w:r>
        <w:t>MANDATE AND REFERENCES</w:t>
      </w:r>
      <w:bookmarkEnd w:id="4"/>
    </w:p>
    <w:p w14:paraId="21DC7FFC" w14:textId="77777777" w:rsidR="000F5632" w:rsidRDefault="00A42F16">
      <w:pPr>
        <w:ind w:hanging="2"/>
        <w:jc w:val="left"/>
      </w:pPr>
      <w:r>
        <w:rPr>
          <w:i/>
        </w:rPr>
        <w:t xml:space="preserve">The DoIT Cybersecurity Authority to Operate Policy mandates this document. </w:t>
      </w:r>
    </w:p>
    <w:p w14:paraId="2326B97F" w14:textId="77777777" w:rsidR="000F5632" w:rsidRDefault="00A42F16">
      <w:pPr>
        <w:pStyle w:val="Heading1"/>
        <w:numPr>
          <w:ilvl w:val="0"/>
          <w:numId w:val="2"/>
        </w:numPr>
        <w:ind w:left="0" w:hanging="2"/>
      </w:pPr>
      <w:bookmarkStart w:id="5" w:name="_Toc106979602"/>
      <w:r>
        <w:lastRenderedPageBreak/>
        <w:t>DEFINITIONS</w:t>
      </w:r>
      <w:bookmarkEnd w:id="5"/>
      <w:r>
        <w:t xml:space="preserve"> </w:t>
      </w:r>
    </w:p>
    <w:p w14:paraId="1FA6F389" w14:textId="77777777" w:rsidR="000F5632" w:rsidRDefault="000F5632">
      <w:pPr>
        <w:ind w:hanging="2"/>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718"/>
        <w:gridCol w:w="6858"/>
      </w:tblGrid>
      <w:tr w:rsidR="000F5632" w14:paraId="0E71CE94" w14:textId="77777777" w:rsidTr="00A73B50">
        <w:tc>
          <w:tcPr>
            <w:tcW w:w="2718" w:type="dxa"/>
            <w:shd w:val="clear" w:color="auto" w:fill="1F4E79"/>
          </w:tcPr>
          <w:p w14:paraId="62D9A3A9" w14:textId="77777777" w:rsidR="000F5632" w:rsidRDefault="00A42F16">
            <w:pPr>
              <w:ind w:hanging="2"/>
              <w:jc w:val="left"/>
              <w:rPr>
                <w:color w:val="FFFFFF"/>
              </w:rPr>
            </w:pPr>
            <w:r>
              <w:rPr>
                <w:b/>
                <w:color w:val="FFFFFF"/>
              </w:rPr>
              <w:t>Term</w:t>
            </w:r>
          </w:p>
        </w:tc>
        <w:tc>
          <w:tcPr>
            <w:tcW w:w="6858" w:type="dxa"/>
            <w:shd w:val="clear" w:color="auto" w:fill="1F4E79"/>
          </w:tcPr>
          <w:p w14:paraId="526882E1" w14:textId="77777777" w:rsidR="000F5632" w:rsidRDefault="00A42F16">
            <w:pPr>
              <w:ind w:hanging="2"/>
              <w:jc w:val="left"/>
              <w:rPr>
                <w:color w:val="FFFFFF"/>
              </w:rPr>
            </w:pPr>
            <w:r>
              <w:rPr>
                <w:b/>
                <w:color w:val="FFFFFF"/>
              </w:rPr>
              <w:t>Definition</w:t>
            </w:r>
          </w:p>
        </w:tc>
      </w:tr>
      <w:tr w:rsidR="000F5632" w14:paraId="445A5D9A" w14:textId="77777777" w:rsidTr="00A73B50">
        <w:tc>
          <w:tcPr>
            <w:tcW w:w="2718" w:type="dxa"/>
          </w:tcPr>
          <w:p w14:paraId="3F0EB944" w14:textId="77777777" w:rsidR="000F5632" w:rsidRDefault="00A42F16">
            <w:pPr>
              <w:ind w:hanging="2"/>
              <w:jc w:val="left"/>
            </w:pPr>
            <w:r>
              <w:t>Authority to Operate (ATO)</w:t>
            </w:r>
          </w:p>
        </w:tc>
        <w:tc>
          <w:tcPr>
            <w:tcW w:w="6858" w:type="dxa"/>
          </w:tcPr>
          <w:p w14:paraId="32E633B4" w14:textId="77777777" w:rsidR="000F5632" w:rsidRDefault="00A42F16">
            <w:pPr>
              <w:ind w:hanging="2"/>
              <w:jc w:val="left"/>
            </w:pPr>
            <w:r>
              <w:t>Authority granted to an information system, by a Designated Approving Authority (DAA), to be used in accordance with its intended purpose within agency IT environments. An ATO authorizes operation of a Business Product and explicitly accepts the risk to agency operations.</w:t>
            </w:r>
          </w:p>
        </w:tc>
      </w:tr>
      <w:tr w:rsidR="000F5632" w14:paraId="797A2FE0" w14:textId="77777777" w:rsidTr="00A73B50">
        <w:tc>
          <w:tcPr>
            <w:tcW w:w="2718" w:type="dxa"/>
          </w:tcPr>
          <w:p w14:paraId="59C5B549" w14:textId="77777777" w:rsidR="000F5632" w:rsidRDefault="00A42F16">
            <w:pPr>
              <w:ind w:hanging="2"/>
              <w:jc w:val="left"/>
            </w:pPr>
            <w:r>
              <w:t>Designated Approval Authority (DAA)</w:t>
            </w:r>
          </w:p>
        </w:tc>
        <w:tc>
          <w:tcPr>
            <w:tcW w:w="6858" w:type="dxa"/>
          </w:tcPr>
          <w:p w14:paraId="10C89148" w14:textId="77777777" w:rsidR="000F5632" w:rsidRDefault="00A42F16">
            <w:pPr>
              <w:ind w:hanging="2"/>
              <w:jc w:val="left"/>
            </w:pPr>
            <w:r>
              <w:t>Official with the authority to formally assume responsibility for operating an information system at an acceptable level of risk to agency operations (including mission, functions, image, or reputation), agency assets, or individuals. Responsible for signing Authority to Operate (ATO), Interim Authority to Operate (IATO), and associated Third-Party Interconnection Agreements.</w:t>
            </w:r>
          </w:p>
        </w:tc>
      </w:tr>
      <w:tr w:rsidR="000F5632" w14:paraId="49428EF5" w14:textId="77777777" w:rsidTr="00A73B50">
        <w:tc>
          <w:tcPr>
            <w:tcW w:w="2718" w:type="dxa"/>
          </w:tcPr>
          <w:p w14:paraId="5F8B9178" w14:textId="77777777" w:rsidR="000F5632" w:rsidRDefault="00A42F16">
            <w:pPr>
              <w:ind w:hanging="2"/>
              <w:jc w:val="left"/>
            </w:pPr>
            <w:r>
              <w:t>FIPS 199</w:t>
            </w:r>
          </w:p>
        </w:tc>
        <w:tc>
          <w:tcPr>
            <w:tcW w:w="6858" w:type="dxa"/>
          </w:tcPr>
          <w:p w14:paraId="0858946B" w14:textId="77777777" w:rsidR="000F5632" w:rsidRDefault="00A42F16">
            <w:pPr>
              <w:ind w:hanging="2"/>
              <w:jc w:val="left"/>
            </w:pPr>
            <w:r>
              <w:t>Guidance which helps classify assets based on the intensity of a potential impact that may occur if the information system is jeopardized.</w:t>
            </w:r>
          </w:p>
        </w:tc>
      </w:tr>
      <w:tr w:rsidR="000F5632" w14:paraId="313B5CE1" w14:textId="77777777" w:rsidTr="00A73B50">
        <w:tc>
          <w:tcPr>
            <w:tcW w:w="2718" w:type="dxa"/>
          </w:tcPr>
          <w:p w14:paraId="19732ECA" w14:textId="77777777" w:rsidR="000F5632" w:rsidRDefault="00A42F16">
            <w:pPr>
              <w:ind w:hanging="2"/>
              <w:jc w:val="left"/>
            </w:pPr>
            <w:r>
              <w:t>Interim Authority to Operate (IATO)</w:t>
            </w:r>
          </w:p>
        </w:tc>
        <w:tc>
          <w:tcPr>
            <w:tcW w:w="6858" w:type="dxa"/>
          </w:tcPr>
          <w:p w14:paraId="72D6B06E" w14:textId="0F17D2AD" w:rsidR="000F5632" w:rsidRDefault="00A42F16">
            <w:pPr>
              <w:ind w:hanging="2"/>
              <w:jc w:val="left"/>
            </w:pPr>
            <w:r>
              <w:t xml:space="preserve">Temporary authority granted to an information system to be used in accordance with its intended purpose within agency IT environments. IATOs are used to permit information systems to operate although non-compliant with some agency security policies or requirements, so long as the information system is brought into compliance within a designated </w:t>
            </w:r>
            <w:r w:rsidR="00157422">
              <w:t>time</w:t>
            </w:r>
            <w:r>
              <w:t>.</w:t>
            </w:r>
          </w:p>
        </w:tc>
      </w:tr>
      <w:tr w:rsidR="000F5632" w14:paraId="24EBA8F3" w14:textId="77777777" w:rsidTr="00A73B50">
        <w:tc>
          <w:tcPr>
            <w:tcW w:w="2718" w:type="dxa"/>
          </w:tcPr>
          <w:p w14:paraId="4D66F363" w14:textId="77777777" w:rsidR="000F5632" w:rsidRDefault="00A42F16">
            <w:pPr>
              <w:ind w:hanging="2"/>
              <w:jc w:val="left"/>
            </w:pPr>
            <w:r>
              <w:t>System Development Life Cycle (SDLC)</w:t>
            </w:r>
          </w:p>
        </w:tc>
        <w:tc>
          <w:tcPr>
            <w:tcW w:w="6858" w:type="dxa"/>
          </w:tcPr>
          <w:p w14:paraId="0193FA08" w14:textId="6932D613" w:rsidR="000F5632" w:rsidRDefault="00A42F16">
            <w:pPr>
              <w:ind w:hanging="2"/>
              <w:jc w:val="left"/>
            </w:pPr>
            <w:r>
              <w:t xml:space="preserve">The scope of activities associated with a system, encompassing the system’s initiation, development and acquisition, implementation, </w:t>
            </w:r>
            <w:r w:rsidR="00157422">
              <w:t>operation,</w:t>
            </w:r>
            <w:r>
              <w:t xml:space="preserve"> and maintenance, and ultimately its disposal that instigates another system initiation.</w:t>
            </w:r>
          </w:p>
        </w:tc>
      </w:tr>
      <w:tr w:rsidR="000F5632" w14:paraId="21EB1802" w14:textId="77777777" w:rsidTr="00A73B50">
        <w:tc>
          <w:tcPr>
            <w:tcW w:w="2718" w:type="dxa"/>
          </w:tcPr>
          <w:p w14:paraId="7FBD33EA" w14:textId="77777777" w:rsidR="000F5632" w:rsidRDefault="00A42F16">
            <w:pPr>
              <w:ind w:hanging="2"/>
              <w:jc w:val="left"/>
            </w:pPr>
            <w:r>
              <w:t>System Security Plan (SSP)</w:t>
            </w:r>
          </w:p>
        </w:tc>
        <w:tc>
          <w:tcPr>
            <w:tcW w:w="6858" w:type="dxa"/>
          </w:tcPr>
          <w:p w14:paraId="187D81D9" w14:textId="77777777" w:rsidR="000F5632" w:rsidRDefault="00A42F16">
            <w:pPr>
              <w:ind w:hanging="2"/>
              <w:jc w:val="left"/>
            </w:pPr>
            <w:r>
              <w:t>Formal document that provides an overview of the security requirements for an information system and describes the security controls in place or planned for meeting those requirements.</w:t>
            </w:r>
          </w:p>
        </w:tc>
      </w:tr>
    </w:tbl>
    <w:p w14:paraId="5304C4B7" w14:textId="77777777" w:rsidR="000F5632" w:rsidRDefault="000F5632">
      <w:pPr>
        <w:ind w:hanging="2"/>
      </w:pPr>
    </w:p>
    <w:p w14:paraId="78FB7EF6" w14:textId="77777777" w:rsidR="000F5632" w:rsidRDefault="00A42F16">
      <w:pPr>
        <w:pStyle w:val="Heading1"/>
        <w:numPr>
          <w:ilvl w:val="0"/>
          <w:numId w:val="2"/>
        </w:numPr>
        <w:ind w:left="0" w:hanging="2"/>
      </w:pPr>
      <w:bookmarkStart w:id="6" w:name="_Toc106979603"/>
      <w:r>
        <w:t>AUTHORIZATION PROCESS</w:t>
      </w:r>
      <w:bookmarkEnd w:id="6"/>
    </w:p>
    <w:p w14:paraId="6342A571" w14:textId="669FF1D4" w:rsidR="000F5632" w:rsidRDefault="00A42F16">
      <w:pPr>
        <w:ind w:hanging="2"/>
        <w:jc w:val="left"/>
      </w:pPr>
      <w:r>
        <w:t xml:space="preserve">Any employee found to have violated this requirement may be subject to disciplinary action, up to and including termination of employment. Devices or networks found to be in operation without an ATO or </w:t>
      </w:r>
      <w:r w:rsidR="00157422">
        <w:t>IATO or</w:t>
      </w:r>
      <w:r>
        <w:t xml:space="preserve"> found to be in violation of the terms under which the ATO or IATO were granted, may be subject to immediate deactivation or disconnection from other agency environments and third parties. </w:t>
      </w:r>
    </w:p>
    <w:p w14:paraId="0ED1C67B" w14:textId="77777777" w:rsidR="000F5632" w:rsidRDefault="00A42F16">
      <w:pPr>
        <w:pStyle w:val="Heading1"/>
        <w:numPr>
          <w:ilvl w:val="0"/>
          <w:numId w:val="2"/>
        </w:numPr>
        <w:ind w:left="0" w:hanging="2"/>
      </w:pPr>
      <w:bookmarkStart w:id="7" w:name="_Toc106979604"/>
      <w:r>
        <w:lastRenderedPageBreak/>
        <w:t>APPENDIX A: INSTRUCTIONS</w:t>
      </w:r>
      <w:bookmarkEnd w:id="7"/>
    </w:p>
    <w:p w14:paraId="20B81BC7" w14:textId="77777777" w:rsidR="000F5632" w:rsidRDefault="00A42F16">
      <w:pPr>
        <w:ind w:hanging="2"/>
        <w:jc w:val="left"/>
      </w:pPr>
      <w:r>
        <w:t xml:space="preserve">Agencies or personnel wishing to implement new information systems and connections must complete the System Security Plan template (Appendix B) for each asset or standardized configuration. For reference, a standardized configuration may be applied to a class of assets that will be configured by the same build (e.g., user desktop environment may be installed with a standardized Windows 7 operating system image that has no specialized purpose, while Windows servers may be thought of as standardized if each server will be configured with a specialized purpose (such as a Domain Controller, Backup server, DNS server, etc.) and must be individually identified). </w:t>
      </w:r>
    </w:p>
    <w:p w14:paraId="520E5285" w14:textId="77777777" w:rsidR="000F5632" w:rsidRDefault="00A42F16">
      <w:pPr>
        <w:ind w:hanging="2"/>
        <w:jc w:val="left"/>
      </w:pPr>
      <w:r>
        <w:t xml:space="preserve">Instructions related to each question on the form are described below. Please contact DoIT Security Services with any questions or concerns. # Information Instruction. </w:t>
      </w: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68"/>
        <w:gridCol w:w="2880"/>
        <w:gridCol w:w="6228"/>
      </w:tblGrid>
      <w:tr w:rsidR="000F5632" w14:paraId="0E698977" w14:textId="77777777" w:rsidTr="00A73B50">
        <w:tc>
          <w:tcPr>
            <w:tcW w:w="468" w:type="dxa"/>
            <w:shd w:val="clear" w:color="auto" w:fill="44546A"/>
          </w:tcPr>
          <w:p w14:paraId="0A809F1F" w14:textId="77777777" w:rsidR="000F5632" w:rsidRDefault="00A42F16">
            <w:pPr>
              <w:ind w:hanging="2"/>
              <w:rPr>
                <w:color w:val="FFFFFF"/>
              </w:rPr>
            </w:pPr>
            <w:r>
              <w:rPr>
                <w:b/>
                <w:color w:val="FFFFFF"/>
              </w:rPr>
              <w:t>#</w:t>
            </w:r>
          </w:p>
        </w:tc>
        <w:tc>
          <w:tcPr>
            <w:tcW w:w="2880" w:type="dxa"/>
            <w:shd w:val="clear" w:color="auto" w:fill="44546A"/>
          </w:tcPr>
          <w:p w14:paraId="036523D5" w14:textId="77777777" w:rsidR="000F5632" w:rsidRDefault="00A42F16">
            <w:pPr>
              <w:ind w:hanging="2"/>
              <w:rPr>
                <w:color w:val="FFFFFF"/>
              </w:rPr>
            </w:pPr>
            <w:r>
              <w:rPr>
                <w:b/>
                <w:color w:val="FFFFFF"/>
              </w:rPr>
              <w:t>Information</w:t>
            </w:r>
          </w:p>
        </w:tc>
        <w:tc>
          <w:tcPr>
            <w:tcW w:w="6228" w:type="dxa"/>
            <w:shd w:val="clear" w:color="auto" w:fill="44546A"/>
          </w:tcPr>
          <w:p w14:paraId="5A1C655D" w14:textId="77777777" w:rsidR="000F5632" w:rsidRDefault="00A42F16">
            <w:pPr>
              <w:ind w:hanging="2"/>
              <w:rPr>
                <w:color w:val="FFFFFF"/>
              </w:rPr>
            </w:pPr>
            <w:r>
              <w:rPr>
                <w:b/>
                <w:color w:val="FFFFFF"/>
              </w:rPr>
              <w:t>Instruction</w:t>
            </w:r>
          </w:p>
        </w:tc>
      </w:tr>
      <w:tr w:rsidR="000F5632" w14:paraId="192E7577" w14:textId="77777777" w:rsidTr="00A73B50">
        <w:tc>
          <w:tcPr>
            <w:tcW w:w="468" w:type="dxa"/>
          </w:tcPr>
          <w:p w14:paraId="01CB4432" w14:textId="77777777" w:rsidR="000F5632" w:rsidRDefault="00A42F16">
            <w:pPr>
              <w:ind w:hanging="2"/>
              <w:rPr>
                <w:sz w:val="20"/>
                <w:szCs w:val="20"/>
              </w:rPr>
            </w:pPr>
            <w:r>
              <w:rPr>
                <w:sz w:val="20"/>
                <w:szCs w:val="20"/>
              </w:rPr>
              <w:t>1</w:t>
            </w:r>
          </w:p>
        </w:tc>
        <w:tc>
          <w:tcPr>
            <w:tcW w:w="2880" w:type="dxa"/>
          </w:tcPr>
          <w:p w14:paraId="6E03DAD9" w14:textId="77777777" w:rsidR="000F5632" w:rsidRDefault="00A42F16">
            <w:pPr>
              <w:ind w:hanging="2"/>
              <w:jc w:val="left"/>
            </w:pPr>
            <w:r>
              <w:t>System Name</w:t>
            </w:r>
          </w:p>
        </w:tc>
        <w:tc>
          <w:tcPr>
            <w:tcW w:w="6228" w:type="dxa"/>
          </w:tcPr>
          <w:p w14:paraId="24EFA8E1" w14:textId="77777777" w:rsidR="000F5632" w:rsidRDefault="00A42F16">
            <w:pPr>
              <w:ind w:hanging="2"/>
              <w:jc w:val="left"/>
            </w:pPr>
            <w:r>
              <w:t>Each system should be assigned a name and unique identifier by the Agency. This unique name and identifier supports the traceability of the system and correlates to audit logs related to system use.</w:t>
            </w:r>
          </w:p>
        </w:tc>
      </w:tr>
      <w:tr w:rsidR="000F5632" w14:paraId="50D4BCAB" w14:textId="77777777" w:rsidTr="00A73B50">
        <w:tc>
          <w:tcPr>
            <w:tcW w:w="468" w:type="dxa"/>
          </w:tcPr>
          <w:p w14:paraId="265D12C6" w14:textId="77777777" w:rsidR="000F5632" w:rsidRDefault="00A42F16">
            <w:pPr>
              <w:ind w:hanging="2"/>
              <w:rPr>
                <w:sz w:val="20"/>
                <w:szCs w:val="20"/>
              </w:rPr>
            </w:pPr>
            <w:r>
              <w:rPr>
                <w:sz w:val="20"/>
                <w:szCs w:val="20"/>
              </w:rPr>
              <w:t>2</w:t>
            </w:r>
          </w:p>
        </w:tc>
        <w:tc>
          <w:tcPr>
            <w:tcW w:w="2880" w:type="dxa"/>
          </w:tcPr>
          <w:p w14:paraId="5BA606C7" w14:textId="77777777" w:rsidR="000F5632" w:rsidRDefault="00A42F16">
            <w:pPr>
              <w:ind w:hanging="2"/>
              <w:jc w:val="left"/>
            </w:pPr>
            <w:r>
              <w:t>Categorization</w:t>
            </w:r>
          </w:p>
        </w:tc>
        <w:tc>
          <w:tcPr>
            <w:tcW w:w="6228" w:type="dxa"/>
          </w:tcPr>
          <w:p w14:paraId="0B5ED9C3" w14:textId="77777777" w:rsidR="000F5632" w:rsidRDefault="00A42F16">
            <w:pPr>
              <w:ind w:hanging="2"/>
              <w:jc w:val="left"/>
            </w:pPr>
            <w:r>
              <w:t xml:space="preserve">Each system must be categorized using </w:t>
            </w:r>
            <w:r>
              <w:rPr>
                <w:b/>
              </w:rPr>
              <w:t>FIPS 199</w:t>
            </w:r>
            <w:r>
              <w:t>. NIST SP 800-60</w:t>
            </w:r>
            <w:r>
              <w:rPr>
                <w:i/>
              </w:rPr>
              <w:t>, Guide for Mapping Types of Information and Information Systems to Security Categories</w:t>
            </w:r>
            <w:r>
              <w:t>, provides implementation guidance in completing this activity.</w:t>
            </w:r>
          </w:p>
        </w:tc>
      </w:tr>
      <w:tr w:rsidR="000F5632" w14:paraId="5D99F49C" w14:textId="77777777" w:rsidTr="00A73B50">
        <w:tc>
          <w:tcPr>
            <w:tcW w:w="468" w:type="dxa"/>
          </w:tcPr>
          <w:p w14:paraId="0C56DA1F" w14:textId="77777777" w:rsidR="000F5632" w:rsidRDefault="00A42F16">
            <w:pPr>
              <w:ind w:hanging="2"/>
              <w:rPr>
                <w:sz w:val="20"/>
                <w:szCs w:val="20"/>
              </w:rPr>
            </w:pPr>
            <w:r>
              <w:rPr>
                <w:sz w:val="20"/>
                <w:szCs w:val="20"/>
              </w:rPr>
              <w:t>3</w:t>
            </w:r>
          </w:p>
        </w:tc>
        <w:tc>
          <w:tcPr>
            <w:tcW w:w="2880" w:type="dxa"/>
          </w:tcPr>
          <w:p w14:paraId="7AFA7D3F" w14:textId="77777777" w:rsidR="000F5632" w:rsidRDefault="00A42F16">
            <w:pPr>
              <w:ind w:hanging="2"/>
              <w:jc w:val="left"/>
            </w:pPr>
            <w:r>
              <w:t>Information System Owner</w:t>
            </w:r>
          </w:p>
        </w:tc>
        <w:tc>
          <w:tcPr>
            <w:tcW w:w="6228" w:type="dxa"/>
          </w:tcPr>
          <w:p w14:paraId="76A3DD9C" w14:textId="77777777" w:rsidR="000F5632" w:rsidRDefault="00A42F16">
            <w:pPr>
              <w:ind w:hanging="2"/>
              <w:jc w:val="left"/>
            </w:pPr>
            <w:r>
              <w:t xml:space="preserve">Each system must have a designated system owner that serves as the key point of contact (POC) for the system and is responsible for following a </w:t>
            </w:r>
            <w:r>
              <w:rPr>
                <w:b/>
              </w:rPr>
              <w:t>system development life cycle (SDLC)</w:t>
            </w:r>
            <w:r>
              <w:t xml:space="preserve">.              </w:t>
            </w:r>
          </w:p>
          <w:p w14:paraId="0779901A" w14:textId="5165DD6A" w:rsidR="000F5632" w:rsidRDefault="00A42F16">
            <w:pPr>
              <w:ind w:hanging="2"/>
              <w:jc w:val="left"/>
            </w:pPr>
            <w:r>
              <w:t xml:space="preserve"> Please fill out </w:t>
            </w:r>
            <w:r w:rsidR="00157422">
              <w:t>all</w:t>
            </w:r>
            <w:r>
              <w:t xml:space="preserve"> the contact information identified in the form.</w:t>
            </w:r>
          </w:p>
        </w:tc>
      </w:tr>
      <w:tr w:rsidR="000F5632" w14:paraId="0C9F5424" w14:textId="77777777" w:rsidTr="00A73B50">
        <w:tc>
          <w:tcPr>
            <w:tcW w:w="468" w:type="dxa"/>
          </w:tcPr>
          <w:p w14:paraId="7649E33A" w14:textId="77777777" w:rsidR="000F5632" w:rsidRDefault="00A42F16">
            <w:pPr>
              <w:ind w:hanging="2"/>
              <w:rPr>
                <w:sz w:val="20"/>
                <w:szCs w:val="20"/>
              </w:rPr>
            </w:pPr>
            <w:r>
              <w:rPr>
                <w:sz w:val="20"/>
                <w:szCs w:val="20"/>
              </w:rPr>
              <w:t>4</w:t>
            </w:r>
          </w:p>
        </w:tc>
        <w:tc>
          <w:tcPr>
            <w:tcW w:w="2880" w:type="dxa"/>
          </w:tcPr>
          <w:p w14:paraId="0B9F311E" w14:textId="77777777" w:rsidR="000F5632" w:rsidRDefault="00A42F16">
            <w:pPr>
              <w:ind w:hanging="2"/>
              <w:jc w:val="left"/>
            </w:pPr>
            <w:r>
              <w:t>Authorizing Official</w:t>
            </w:r>
          </w:p>
        </w:tc>
        <w:tc>
          <w:tcPr>
            <w:tcW w:w="6228" w:type="dxa"/>
          </w:tcPr>
          <w:p w14:paraId="752C07EA" w14:textId="77777777" w:rsidR="000F5632" w:rsidRDefault="00A42F16">
            <w:pPr>
              <w:ind w:hanging="2"/>
              <w:jc w:val="left"/>
            </w:pPr>
            <w:r>
              <w:t>Contact information for authorizing official must be identified in the system security plan for each system. This person serves as a senior management official who has the authority to authorize and accept the residual risk associated with the system. This person may be the:</w:t>
            </w:r>
          </w:p>
          <w:p w14:paraId="353888CE" w14:textId="77777777" w:rsidR="000F5632" w:rsidRDefault="00A42F16">
            <w:pPr>
              <w:ind w:hanging="2"/>
              <w:jc w:val="left"/>
            </w:pPr>
            <w:r>
              <w:t> Agency’s Deputy CIO; or</w:t>
            </w:r>
          </w:p>
          <w:p w14:paraId="54E516C9" w14:textId="77777777" w:rsidR="000F5632" w:rsidRDefault="00A42F16">
            <w:pPr>
              <w:ind w:hanging="2"/>
              <w:jc w:val="left"/>
            </w:pPr>
            <w:r>
              <w:t> Director of Cybersecurity/State CISO or designated official (if agency IT or security decisions are handled by DoIT)</w:t>
            </w:r>
          </w:p>
          <w:p w14:paraId="73A7EF96" w14:textId="77777777" w:rsidR="000F5632" w:rsidRDefault="000F5632">
            <w:pPr>
              <w:ind w:hanging="2"/>
              <w:jc w:val="left"/>
            </w:pPr>
          </w:p>
        </w:tc>
      </w:tr>
      <w:tr w:rsidR="000F5632" w14:paraId="033A04F5" w14:textId="77777777" w:rsidTr="00A73B50">
        <w:tc>
          <w:tcPr>
            <w:tcW w:w="468" w:type="dxa"/>
          </w:tcPr>
          <w:p w14:paraId="576BAC4A" w14:textId="77777777" w:rsidR="000F5632" w:rsidRDefault="00A42F16">
            <w:pPr>
              <w:ind w:hanging="2"/>
              <w:rPr>
                <w:sz w:val="20"/>
                <w:szCs w:val="20"/>
              </w:rPr>
            </w:pPr>
            <w:r>
              <w:rPr>
                <w:sz w:val="20"/>
                <w:szCs w:val="20"/>
              </w:rPr>
              <w:t>5</w:t>
            </w:r>
          </w:p>
        </w:tc>
        <w:tc>
          <w:tcPr>
            <w:tcW w:w="2880" w:type="dxa"/>
          </w:tcPr>
          <w:p w14:paraId="58BD6A19" w14:textId="77777777" w:rsidR="000F5632" w:rsidRDefault="00A42F16">
            <w:pPr>
              <w:ind w:hanging="2"/>
              <w:jc w:val="left"/>
            </w:pPr>
            <w:r>
              <w:t>Other Designated Contact</w:t>
            </w:r>
          </w:p>
        </w:tc>
        <w:tc>
          <w:tcPr>
            <w:tcW w:w="6228" w:type="dxa"/>
          </w:tcPr>
          <w:p w14:paraId="759C2B67" w14:textId="77777777" w:rsidR="000F5632" w:rsidRDefault="00A42F16">
            <w:pPr>
              <w:ind w:hanging="2"/>
              <w:jc w:val="left"/>
            </w:pPr>
            <w:r>
              <w:t>Contact information for other key contact personnel who can address inquiries regarding the system and operation.</w:t>
            </w:r>
          </w:p>
        </w:tc>
      </w:tr>
      <w:tr w:rsidR="000F5632" w14:paraId="5CFAC99B" w14:textId="77777777" w:rsidTr="00A73B50">
        <w:tc>
          <w:tcPr>
            <w:tcW w:w="468" w:type="dxa"/>
          </w:tcPr>
          <w:p w14:paraId="63DCEC44" w14:textId="77777777" w:rsidR="000F5632" w:rsidRDefault="00A42F16">
            <w:pPr>
              <w:ind w:hanging="2"/>
              <w:rPr>
                <w:sz w:val="20"/>
                <w:szCs w:val="20"/>
              </w:rPr>
            </w:pPr>
            <w:r>
              <w:rPr>
                <w:sz w:val="20"/>
                <w:szCs w:val="20"/>
              </w:rPr>
              <w:lastRenderedPageBreak/>
              <w:t>6</w:t>
            </w:r>
          </w:p>
        </w:tc>
        <w:tc>
          <w:tcPr>
            <w:tcW w:w="2880" w:type="dxa"/>
          </w:tcPr>
          <w:p w14:paraId="2D60CE90" w14:textId="77777777" w:rsidR="000F5632" w:rsidRDefault="00A42F16">
            <w:pPr>
              <w:ind w:hanging="2"/>
              <w:jc w:val="left"/>
            </w:pPr>
            <w:r>
              <w:t>Assignment of Security</w:t>
            </w:r>
          </w:p>
        </w:tc>
        <w:tc>
          <w:tcPr>
            <w:tcW w:w="6228" w:type="dxa"/>
          </w:tcPr>
          <w:p w14:paraId="75E13D55" w14:textId="77777777" w:rsidR="000F5632" w:rsidRDefault="00A42F16">
            <w:pPr>
              <w:ind w:hanging="2"/>
              <w:jc w:val="left"/>
            </w:pPr>
            <w:r>
              <w:t>Responsibility Contact information for an individual assigned responsibility for each system.</w:t>
            </w:r>
          </w:p>
        </w:tc>
      </w:tr>
      <w:tr w:rsidR="000F5632" w14:paraId="6221E9C8" w14:textId="77777777" w:rsidTr="00A73B50">
        <w:tc>
          <w:tcPr>
            <w:tcW w:w="468" w:type="dxa"/>
          </w:tcPr>
          <w:p w14:paraId="1C153686" w14:textId="77777777" w:rsidR="000F5632" w:rsidRDefault="00A42F16">
            <w:pPr>
              <w:ind w:hanging="2"/>
              <w:rPr>
                <w:sz w:val="20"/>
                <w:szCs w:val="20"/>
              </w:rPr>
            </w:pPr>
            <w:r>
              <w:rPr>
                <w:sz w:val="20"/>
                <w:szCs w:val="20"/>
              </w:rPr>
              <w:t>7</w:t>
            </w:r>
          </w:p>
        </w:tc>
        <w:tc>
          <w:tcPr>
            <w:tcW w:w="2880" w:type="dxa"/>
          </w:tcPr>
          <w:p w14:paraId="74D965C7" w14:textId="77777777" w:rsidR="000F5632" w:rsidRDefault="00A42F16">
            <w:pPr>
              <w:ind w:hanging="2"/>
              <w:jc w:val="left"/>
            </w:pPr>
            <w:r>
              <w:t>System Operational Status</w:t>
            </w:r>
          </w:p>
        </w:tc>
        <w:tc>
          <w:tcPr>
            <w:tcW w:w="6228" w:type="dxa"/>
          </w:tcPr>
          <w:p w14:paraId="53227ED9" w14:textId="77777777" w:rsidR="000F5632" w:rsidRDefault="00A42F16">
            <w:pPr>
              <w:ind w:hanging="2"/>
              <w:jc w:val="left"/>
            </w:pPr>
            <w:r>
              <w:t>Indicate the system’s operational status:</w:t>
            </w:r>
          </w:p>
          <w:p w14:paraId="6D6938E6" w14:textId="38035F9A" w:rsidR="000F5632" w:rsidRDefault="00A42F16">
            <w:pPr>
              <w:ind w:hanging="2"/>
              <w:jc w:val="left"/>
            </w:pPr>
            <w:r>
              <w:t xml:space="preserve"> </w:t>
            </w:r>
            <w:r>
              <w:rPr>
                <w:i/>
              </w:rPr>
              <w:t xml:space="preserve">Operational </w:t>
            </w:r>
            <w:r>
              <w:t xml:space="preserve">– the system is in </w:t>
            </w:r>
            <w:r w:rsidR="00157422">
              <w:t>production.</w:t>
            </w:r>
          </w:p>
          <w:p w14:paraId="78B8C93C" w14:textId="77777777" w:rsidR="000F5632" w:rsidRDefault="00A42F16">
            <w:pPr>
              <w:ind w:hanging="2"/>
              <w:jc w:val="left"/>
            </w:pPr>
            <w:r>
              <w:t xml:space="preserve"> </w:t>
            </w:r>
            <w:r>
              <w:rPr>
                <w:i/>
              </w:rPr>
              <w:t>Under Development</w:t>
            </w:r>
            <w:r>
              <w:t xml:space="preserve"> – the system is being designed, developed, or implemented; or  </w:t>
            </w:r>
          </w:p>
          <w:p w14:paraId="640D0266" w14:textId="77777777" w:rsidR="000F5632" w:rsidRDefault="00A42F16">
            <w:pPr>
              <w:ind w:hanging="2"/>
              <w:jc w:val="left"/>
            </w:pPr>
            <w:r>
              <w:t xml:space="preserve"> </w:t>
            </w:r>
            <w:r>
              <w:rPr>
                <w:i/>
              </w:rPr>
              <w:t>Undergoing a Major Modification</w:t>
            </w:r>
            <w:r>
              <w:t xml:space="preserve"> – the system is undergoing a major conversion or transition. </w:t>
            </w:r>
          </w:p>
        </w:tc>
      </w:tr>
      <w:tr w:rsidR="000F5632" w14:paraId="67EA25F7" w14:textId="77777777" w:rsidTr="00A73B50">
        <w:tc>
          <w:tcPr>
            <w:tcW w:w="468" w:type="dxa"/>
          </w:tcPr>
          <w:p w14:paraId="4A12789E" w14:textId="77777777" w:rsidR="000F5632" w:rsidRDefault="00A42F16">
            <w:pPr>
              <w:ind w:hanging="2"/>
              <w:rPr>
                <w:sz w:val="20"/>
                <w:szCs w:val="20"/>
              </w:rPr>
            </w:pPr>
            <w:r>
              <w:rPr>
                <w:sz w:val="20"/>
                <w:szCs w:val="20"/>
              </w:rPr>
              <w:t>8</w:t>
            </w:r>
          </w:p>
        </w:tc>
        <w:tc>
          <w:tcPr>
            <w:tcW w:w="2880" w:type="dxa"/>
          </w:tcPr>
          <w:p w14:paraId="41AA32DE" w14:textId="77777777" w:rsidR="000F5632" w:rsidRDefault="00A42F16">
            <w:pPr>
              <w:ind w:hanging="2"/>
              <w:jc w:val="left"/>
            </w:pPr>
            <w:r>
              <w:t>Information System Type</w:t>
            </w:r>
          </w:p>
        </w:tc>
        <w:tc>
          <w:tcPr>
            <w:tcW w:w="6228" w:type="dxa"/>
          </w:tcPr>
          <w:p w14:paraId="396E56F3" w14:textId="77777777" w:rsidR="000F5632" w:rsidRDefault="00A42F16">
            <w:pPr>
              <w:ind w:hanging="2"/>
              <w:jc w:val="left"/>
            </w:pPr>
            <w:r>
              <w:t xml:space="preserve">Indicate whether the system is either a: </w:t>
            </w:r>
          </w:p>
          <w:p w14:paraId="590A7C1F" w14:textId="77777777" w:rsidR="000F5632" w:rsidRDefault="00A42F16">
            <w:pPr>
              <w:ind w:hanging="2"/>
              <w:jc w:val="left"/>
            </w:pPr>
            <w:r>
              <w:t xml:space="preserve"> </w:t>
            </w:r>
            <w:r>
              <w:rPr>
                <w:i/>
              </w:rPr>
              <w:t>Major Application</w:t>
            </w:r>
            <w:r>
              <w:t xml:space="preserve"> – defined as an application that requires special attention to security due to the risk and magnitude of harm resulting from the loss, misuse, or unauthorized access to or modification of the information in the application.</w:t>
            </w:r>
          </w:p>
          <w:p w14:paraId="024894EC" w14:textId="77777777" w:rsidR="000F5632" w:rsidRDefault="00A42F16">
            <w:pPr>
              <w:ind w:hanging="2"/>
              <w:jc w:val="left"/>
            </w:pPr>
            <w:r>
              <w:t xml:space="preserve"> </w:t>
            </w:r>
            <w:r>
              <w:rPr>
                <w:i/>
              </w:rPr>
              <w:t>General Support System</w:t>
            </w:r>
            <w:r>
              <w:t xml:space="preserve"> – defined as an interconnected set of information resources under the same direct management control that shares common functionality. It normally includes hardware, software, information, data, applications, communications, and people.</w:t>
            </w:r>
          </w:p>
          <w:p w14:paraId="3585C52D" w14:textId="77777777" w:rsidR="000F5632" w:rsidRDefault="000F5632">
            <w:pPr>
              <w:ind w:hanging="2"/>
              <w:jc w:val="left"/>
            </w:pPr>
          </w:p>
        </w:tc>
      </w:tr>
      <w:tr w:rsidR="000F5632" w14:paraId="5F3E0391" w14:textId="77777777" w:rsidTr="00A73B50">
        <w:tc>
          <w:tcPr>
            <w:tcW w:w="468" w:type="dxa"/>
          </w:tcPr>
          <w:p w14:paraId="1CBF64AD" w14:textId="77777777" w:rsidR="000F5632" w:rsidRDefault="00A42F16">
            <w:pPr>
              <w:ind w:hanging="2"/>
              <w:rPr>
                <w:sz w:val="20"/>
                <w:szCs w:val="20"/>
              </w:rPr>
            </w:pPr>
            <w:r>
              <w:rPr>
                <w:sz w:val="20"/>
                <w:szCs w:val="20"/>
              </w:rPr>
              <w:t>9</w:t>
            </w:r>
          </w:p>
        </w:tc>
        <w:tc>
          <w:tcPr>
            <w:tcW w:w="2880" w:type="dxa"/>
          </w:tcPr>
          <w:p w14:paraId="7586028F" w14:textId="221DE400" w:rsidR="000F5632" w:rsidRDefault="00A42F16">
            <w:pPr>
              <w:ind w:hanging="2"/>
              <w:jc w:val="left"/>
            </w:pPr>
            <w:r>
              <w:t xml:space="preserve">General </w:t>
            </w:r>
            <w:r w:rsidR="00157422">
              <w:t>System Description</w:t>
            </w:r>
            <w:r>
              <w:t>/Purpose</w:t>
            </w:r>
          </w:p>
          <w:p w14:paraId="311D0D41" w14:textId="77777777" w:rsidR="000F5632" w:rsidRDefault="000F5632">
            <w:pPr>
              <w:ind w:hanging="2"/>
              <w:jc w:val="left"/>
            </w:pPr>
          </w:p>
        </w:tc>
        <w:tc>
          <w:tcPr>
            <w:tcW w:w="6228" w:type="dxa"/>
          </w:tcPr>
          <w:p w14:paraId="42924045" w14:textId="77777777" w:rsidR="000F5632" w:rsidRDefault="00A42F16">
            <w:pPr>
              <w:ind w:hanging="2"/>
              <w:jc w:val="left"/>
            </w:pPr>
            <w:r>
              <w:t>Provide a brief description of the function and purpose of the system (e.g., network support, data analysis, web development.)</w:t>
            </w:r>
          </w:p>
          <w:p w14:paraId="7FB85FBE" w14:textId="77777777" w:rsidR="000F5632" w:rsidRDefault="00A42F16">
            <w:pPr>
              <w:ind w:hanging="2"/>
              <w:jc w:val="left"/>
            </w:pPr>
            <w:r>
              <w:t> NOTE: If the system is a general support system, list all applications supported by the general support system.</w:t>
            </w:r>
          </w:p>
        </w:tc>
      </w:tr>
      <w:tr w:rsidR="000F5632" w14:paraId="73895269" w14:textId="77777777" w:rsidTr="00A73B50">
        <w:tc>
          <w:tcPr>
            <w:tcW w:w="468" w:type="dxa"/>
          </w:tcPr>
          <w:p w14:paraId="691BC224" w14:textId="77777777" w:rsidR="000F5632" w:rsidRDefault="00A42F16">
            <w:pPr>
              <w:ind w:hanging="2"/>
              <w:rPr>
                <w:sz w:val="20"/>
                <w:szCs w:val="20"/>
              </w:rPr>
            </w:pPr>
            <w:r>
              <w:rPr>
                <w:sz w:val="20"/>
                <w:szCs w:val="20"/>
              </w:rPr>
              <w:t>10</w:t>
            </w:r>
          </w:p>
        </w:tc>
        <w:tc>
          <w:tcPr>
            <w:tcW w:w="2880" w:type="dxa"/>
          </w:tcPr>
          <w:p w14:paraId="68F3D191" w14:textId="77777777" w:rsidR="000F5632" w:rsidRDefault="00A42F16">
            <w:pPr>
              <w:ind w:hanging="2"/>
              <w:jc w:val="left"/>
            </w:pPr>
            <w:r>
              <w:t>System Environment</w:t>
            </w:r>
          </w:p>
        </w:tc>
        <w:tc>
          <w:tcPr>
            <w:tcW w:w="6228" w:type="dxa"/>
          </w:tcPr>
          <w:p w14:paraId="6CBB967E" w14:textId="77777777" w:rsidR="000F5632" w:rsidRDefault="00A42F16">
            <w:pPr>
              <w:ind w:hanging="2"/>
              <w:jc w:val="left"/>
            </w:pPr>
            <w:r>
              <w:t>Provide a brief general description of the technical system. Include the primary hardware, software, and communications equipment.</w:t>
            </w:r>
          </w:p>
        </w:tc>
      </w:tr>
      <w:tr w:rsidR="000F5632" w14:paraId="3A7B6216" w14:textId="77777777" w:rsidTr="00A73B50">
        <w:tc>
          <w:tcPr>
            <w:tcW w:w="468" w:type="dxa"/>
          </w:tcPr>
          <w:p w14:paraId="762B830C" w14:textId="77777777" w:rsidR="000F5632" w:rsidRDefault="00A42F16">
            <w:pPr>
              <w:ind w:hanging="2"/>
              <w:rPr>
                <w:sz w:val="20"/>
                <w:szCs w:val="20"/>
              </w:rPr>
            </w:pPr>
            <w:r>
              <w:rPr>
                <w:sz w:val="20"/>
                <w:szCs w:val="20"/>
              </w:rPr>
              <w:t>11</w:t>
            </w:r>
          </w:p>
        </w:tc>
        <w:tc>
          <w:tcPr>
            <w:tcW w:w="2880" w:type="dxa"/>
          </w:tcPr>
          <w:p w14:paraId="7E4F5BC4" w14:textId="77777777" w:rsidR="000F5632" w:rsidRDefault="00A42F16">
            <w:pPr>
              <w:ind w:hanging="2"/>
              <w:jc w:val="left"/>
            </w:pPr>
            <w:r>
              <w:t>System Interconnections</w:t>
            </w:r>
          </w:p>
        </w:tc>
        <w:tc>
          <w:tcPr>
            <w:tcW w:w="6228" w:type="dxa"/>
          </w:tcPr>
          <w:p w14:paraId="45806A82" w14:textId="77777777" w:rsidR="000F5632" w:rsidRDefault="00A42F16">
            <w:pPr>
              <w:ind w:hanging="2"/>
              <w:jc w:val="left"/>
            </w:pPr>
            <w:r>
              <w:t>Identify all system interconnections, defined as a direct connection of two or more IT systems for the purposes of sharing information.</w:t>
            </w:r>
          </w:p>
          <w:p w14:paraId="6A82E440" w14:textId="77777777" w:rsidR="000F5632" w:rsidRDefault="00A42F16">
            <w:pPr>
              <w:ind w:hanging="2"/>
              <w:jc w:val="left"/>
            </w:pPr>
            <w:r>
              <w:t xml:space="preserve"> List interconnected systems and system identifiers (if appropriate), provide the system, name, organization, system type (major application or general support system), indicate if there is an ISA/MOU/MOA on file, date of agreement to interconnect, FIPS 199 Category, C&amp;A Status, and name of authorizing official. </w:t>
            </w:r>
          </w:p>
        </w:tc>
      </w:tr>
      <w:tr w:rsidR="000F5632" w14:paraId="4773D3F6" w14:textId="77777777" w:rsidTr="00A73B50">
        <w:tc>
          <w:tcPr>
            <w:tcW w:w="468" w:type="dxa"/>
          </w:tcPr>
          <w:p w14:paraId="2A6EC2FB" w14:textId="77777777" w:rsidR="000F5632" w:rsidRDefault="00A42F16">
            <w:pPr>
              <w:ind w:hanging="2"/>
              <w:rPr>
                <w:sz w:val="20"/>
                <w:szCs w:val="20"/>
              </w:rPr>
            </w:pPr>
            <w:r>
              <w:rPr>
                <w:sz w:val="20"/>
                <w:szCs w:val="20"/>
              </w:rPr>
              <w:lastRenderedPageBreak/>
              <w:t>12</w:t>
            </w:r>
          </w:p>
        </w:tc>
        <w:tc>
          <w:tcPr>
            <w:tcW w:w="2880" w:type="dxa"/>
          </w:tcPr>
          <w:p w14:paraId="763ADA9E" w14:textId="77777777" w:rsidR="000F5632" w:rsidRDefault="00A42F16">
            <w:pPr>
              <w:ind w:hanging="2"/>
              <w:jc w:val="left"/>
            </w:pPr>
            <w:r>
              <w:t>Related Law, Regulations, Policies</w:t>
            </w:r>
          </w:p>
          <w:p w14:paraId="4AE1CB85" w14:textId="77777777" w:rsidR="000F5632" w:rsidRDefault="000F5632">
            <w:pPr>
              <w:ind w:hanging="2"/>
              <w:jc w:val="left"/>
            </w:pPr>
          </w:p>
        </w:tc>
        <w:tc>
          <w:tcPr>
            <w:tcW w:w="6228" w:type="dxa"/>
          </w:tcPr>
          <w:p w14:paraId="53498B5A" w14:textId="77777777" w:rsidR="000F5632" w:rsidRDefault="00A42F16">
            <w:pPr>
              <w:ind w:hanging="2"/>
              <w:jc w:val="left"/>
            </w:pPr>
            <w:r>
              <w:t xml:space="preserve">List any laws, regulations, or policies that establish specific requirements for confidentiality, integrity, and availability of the system and information retained by, transmitted by, or processed by the system (e.g., HIPAA, IRS 1075, PCI DSS).  </w:t>
            </w:r>
          </w:p>
        </w:tc>
      </w:tr>
    </w:tbl>
    <w:p w14:paraId="41975D28" w14:textId="77777777" w:rsidR="000F5632" w:rsidRDefault="000F5632">
      <w:pPr>
        <w:ind w:hanging="2"/>
      </w:pPr>
    </w:p>
    <w:p w14:paraId="66DDAABC" w14:textId="77777777" w:rsidR="000F5632" w:rsidRDefault="00A42F16">
      <w:pPr>
        <w:pStyle w:val="Heading1"/>
        <w:numPr>
          <w:ilvl w:val="0"/>
          <w:numId w:val="2"/>
        </w:numPr>
        <w:ind w:left="0" w:hanging="2"/>
      </w:pPr>
      <w:bookmarkStart w:id="8" w:name="_Toc106979605"/>
      <w:r>
        <w:t>APPENDIX B: SYSTEM SECURITY PLAN TEMPLATE</w:t>
      </w:r>
      <w:bookmarkEnd w:id="8"/>
    </w:p>
    <w:p w14:paraId="60EBDB04" w14:textId="77777777" w:rsidR="000F5632" w:rsidRDefault="00A42F16">
      <w:pPr>
        <w:ind w:hanging="2"/>
      </w:pPr>
      <w:r>
        <w:rPr>
          <w:b/>
        </w:rPr>
        <w:t>1.</w:t>
      </w:r>
      <w:r>
        <w:t xml:space="preserve"> </w:t>
      </w:r>
      <w:r>
        <w:rPr>
          <w:b/>
        </w:rPr>
        <w:t>Information System Name/Title:</w:t>
      </w:r>
    </w:p>
    <w:p w14:paraId="533E17CC" w14:textId="77777777" w:rsidR="000F5632" w:rsidRDefault="000F5632">
      <w:pPr>
        <w:numPr>
          <w:ilvl w:val="0"/>
          <w:numId w:val="1"/>
        </w:numPr>
        <w:ind w:left="0" w:hanging="2"/>
      </w:pPr>
    </w:p>
    <w:p w14:paraId="1023C3CE" w14:textId="77777777" w:rsidR="000F5632" w:rsidRDefault="00A42F16">
      <w:pPr>
        <w:ind w:hanging="2"/>
      </w:pPr>
      <w:r>
        <w:rPr>
          <w:b/>
        </w:rPr>
        <w:t>2. Information System Categorization:</w:t>
      </w:r>
    </w:p>
    <w:p w14:paraId="471B6F61" w14:textId="77777777" w:rsidR="000F5632" w:rsidRDefault="00A42F16">
      <w:pPr>
        <w:ind w:hanging="2"/>
      </w:pPr>
      <w:r>
        <w:rPr>
          <w:i/>
        </w:rPr>
        <w:t>Please toggle relevant category.</w:t>
      </w:r>
    </w:p>
    <w:tbl>
      <w:tblPr>
        <w:tblStyle w:val="a2"/>
        <w:tblW w:w="486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30"/>
        <w:gridCol w:w="2430"/>
      </w:tblGrid>
      <w:tr w:rsidR="000F5632" w14:paraId="3C122A97" w14:textId="77777777" w:rsidTr="00A73B50">
        <w:tc>
          <w:tcPr>
            <w:tcW w:w="2430" w:type="dxa"/>
          </w:tcPr>
          <w:p w14:paraId="028CC943" w14:textId="77777777" w:rsidR="000F5632" w:rsidRDefault="00A42F16">
            <w:pPr>
              <w:ind w:hanging="2"/>
            </w:pPr>
            <w:r>
              <w:t>Low</w:t>
            </w:r>
          </w:p>
        </w:tc>
        <w:tc>
          <w:tcPr>
            <w:tcW w:w="2430" w:type="dxa"/>
          </w:tcPr>
          <w:p w14:paraId="6E11CDD4" w14:textId="77777777" w:rsidR="000F5632" w:rsidRDefault="000F5632">
            <w:pPr>
              <w:ind w:hanging="2"/>
            </w:pPr>
          </w:p>
        </w:tc>
      </w:tr>
      <w:tr w:rsidR="000F5632" w14:paraId="09A31A02" w14:textId="77777777" w:rsidTr="00A73B50">
        <w:tc>
          <w:tcPr>
            <w:tcW w:w="2430" w:type="dxa"/>
          </w:tcPr>
          <w:p w14:paraId="1FF8B4E7" w14:textId="77777777" w:rsidR="000F5632" w:rsidRDefault="00A42F16">
            <w:pPr>
              <w:ind w:hanging="2"/>
            </w:pPr>
            <w:r>
              <w:t>Moderate</w:t>
            </w:r>
          </w:p>
        </w:tc>
        <w:tc>
          <w:tcPr>
            <w:tcW w:w="2430" w:type="dxa"/>
          </w:tcPr>
          <w:p w14:paraId="2340D7CA" w14:textId="77777777" w:rsidR="000F5632" w:rsidRDefault="000F5632">
            <w:pPr>
              <w:ind w:hanging="2"/>
            </w:pPr>
          </w:p>
        </w:tc>
      </w:tr>
      <w:tr w:rsidR="000F5632" w14:paraId="2AA62F87" w14:textId="77777777" w:rsidTr="00A73B50">
        <w:tc>
          <w:tcPr>
            <w:tcW w:w="2430" w:type="dxa"/>
          </w:tcPr>
          <w:p w14:paraId="512965FD" w14:textId="77777777" w:rsidR="000F5632" w:rsidRDefault="00A42F16">
            <w:pPr>
              <w:ind w:hanging="2"/>
            </w:pPr>
            <w:r>
              <w:t>High</w:t>
            </w:r>
          </w:p>
        </w:tc>
        <w:tc>
          <w:tcPr>
            <w:tcW w:w="2430" w:type="dxa"/>
          </w:tcPr>
          <w:p w14:paraId="3C3A7BA5" w14:textId="77777777" w:rsidR="000F5632" w:rsidRDefault="000F5632">
            <w:pPr>
              <w:ind w:hanging="2"/>
            </w:pPr>
          </w:p>
        </w:tc>
      </w:tr>
    </w:tbl>
    <w:p w14:paraId="447A0591" w14:textId="77777777" w:rsidR="000F5632" w:rsidRDefault="000F5632">
      <w:pPr>
        <w:ind w:hanging="2"/>
      </w:pPr>
    </w:p>
    <w:p w14:paraId="18345602" w14:textId="77777777" w:rsidR="000F5632" w:rsidRDefault="00A42F16">
      <w:pPr>
        <w:ind w:hanging="2"/>
      </w:pPr>
      <w:r>
        <w:rPr>
          <w:b/>
        </w:rPr>
        <w:t>3. Information System Owner:</w:t>
      </w:r>
    </w:p>
    <w:tbl>
      <w:tblPr>
        <w:tblStyle w:val="a3"/>
        <w:tblW w:w="8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734"/>
        <w:gridCol w:w="4230"/>
      </w:tblGrid>
      <w:tr w:rsidR="000F5632" w14:paraId="6F997D34" w14:textId="77777777" w:rsidTr="00A73B50">
        <w:trPr>
          <w:jc w:val="center"/>
        </w:trPr>
        <w:tc>
          <w:tcPr>
            <w:tcW w:w="4734" w:type="dxa"/>
          </w:tcPr>
          <w:p w14:paraId="2AD44566" w14:textId="77777777" w:rsidR="000F5632" w:rsidRDefault="00A42F16">
            <w:pPr>
              <w:ind w:hanging="2"/>
            </w:pPr>
            <w:r>
              <w:t>Name</w:t>
            </w:r>
          </w:p>
        </w:tc>
        <w:tc>
          <w:tcPr>
            <w:tcW w:w="4230" w:type="dxa"/>
          </w:tcPr>
          <w:p w14:paraId="2C771626" w14:textId="77777777" w:rsidR="000F5632" w:rsidRDefault="000F5632">
            <w:pPr>
              <w:ind w:hanging="2"/>
            </w:pPr>
          </w:p>
        </w:tc>
      </w:tr>
      <w:tr w:rsidR="000F5632" w14:paraId="0338D23E" w14:textId="77777777" w:rsidTr="00A73B50">
        <w:trPr>
          <w:jc w:val="center"/>
        </w:trPr>
        <w:tc>
          <w:tcPr>
            <w:tcW w:w="4734" w:type="dxa"/>
          </w:tcPr>
          <w:p w14:paraId="6E652614" w14:textId="77777777" w:rsidR="000F5632" w:rsidRDefault="00A42F16">
            <w:pPr>
              <w:ind w:hanging="2"/>
            </w:pPr>
            <w:r>
              <w:t>Title</w:t>
            </w:r>
          </w:p>
        </w:tc>
        <w:tc>
          <w:tcPr>
            <w:tcW w:w="4230" w:type="dxa"/>
          </w:tcPr>
          <w:p w14:paraId="3972C693" w14:textId="77777777" w:rsidR="000F5632" w:rsidRDefault="000F5632">
            <w:pPr>
              <w:ind w:hanging="2"/>
            </w:pPr>
          </w:p>
        </w:tc>
      </w:tr>
      <w:tr w:rsidR="000F5632" w14:paraId="043856EE" w14:textId="77777777" w:rsidTr="00A73B50">
        <w:trPr>
          <w:jc w:val="center"/>
        </w:trPr>
        <w:tc>
          <w:tcPr>
            <w:tcW w:w="4734" w:type="dxa"/>
          </w:tcPr>
          <w:p w14:paraId="35E64A06" w14:textId="77777777" w:rsidR="000F5632" w:rsidRDefault="00A42F16">
            <w:pPr>
              <w:ind w:hanging="2"/>
            </w:pPr>
            <w:r>
              <w:t>Agency</w:t>
            </w:r>
          </w:p>
        </w:tc>
        <w:tc>
          <w:tcPr>
            <w:tcW w:w="4230" w:type="dxa"/>
          </w:tcPr>
          <w:p w14:paraId="5EB2962E" w14:textId="77777777" w:rsidR="000F5632" w:rsidRDefault="000F5632">
            <w:pPr>
              <w:ind w:hanging="2"/>
            </w:pPr>
          </w:p>
        </w:tc>
      </w:tr>
      <w:tr w:rsidR="000F5632" w14:paraId="67B9D9BA" w14:textId="77777777" w:rsidTr="00A73B50">
        <w:trPr>
          <w:jc w:val="center"/>
        </w:trPr>
        <w:tc>
          <w:tcPr>
            <w:tcW w:w="4734" w:type="dxa"/>
          </w:tcPr>
          <w:p w14:paraId="006B9160" w14:textId="77777777" w:rsidR="000F5632" w:rsidRDefault="00A42F16">
            <w:pPr>
              <w:ind w:hanging="2"/>
            </w:pPr>
            <w:r>
              <w:t>Address</w:t>
            </w:r>
          </w:p>
        </w:tc>
        <w:tc>
          <w:tcPr>
            <w:tcW w:w="4230" w:type="dxa"/>
          </w:tcPr>
          <w:p w14:paraId="39B4CA18" w14:textId="77777777" w:rsidR="000F5632" w:rsidRDefault="000F5632">
            <w:pPr>
              <w:ind w:hanging="2"/>
            </w:pPr>
          </w:p>
        </w:tc>
      </w:tr>
      <w:tr w:rsidR="000F5632" w14:paraId="3C6201A8" w14:textId="77777777" w:rsidTr="00A73B50">
        <w:trPr>
          <w:jc w:val="center"/>
        </w:trPr>
        <w:tc>
          <w:tcPr>
            <w:tcW w:w="4734" w:type="dxa"/>
          </w:tcPr>
          <w:p w14:paraId="5FE2A629" w14:textId="77777777" w:rsidR="000F5632" w:rsidRDefault="00A42F16">
            <w:pPr>
              <w:ind w:hanging="2"/>
            </w:pPr>
            <w:r>
              <w:t>Email Address</w:t>
            </w:r>
          </w:p>
        </w:tc>
        <w:tc>
          <w:tcPr>
            <w:tcW w:w="4230" w:type="dxa"/>
          </w:tcPr>
          <w:p w14:paraId="150D5AD3" w14:textId="77777777" w:rsidR="000F5632" w:rsidRDefault="000F5632">
            <w:pPr>
              <w:ind w:hanging="2"/>
            </w:pPr>
          </w:p>
        </w:tc>
      </w:tr>
      <w:tr w:rsidR="000F5632" w14:paraId="1DADC18E" w14:textId="77777777" w:rsidTr="00A73B50">
        <w:trPr>
          <w:jc w:val="center"/>
        </w:trPr>
        <w:tc>
          <w:tcPr>
            <w:tcW w:w="4734" w:type="dxa"/>
          </w:tcPr>
          <w:p w14:paraId="16E65BEE" w14:textId="77777777" w:rsidR="000F5632" w:rsidRDefault="00A42F16">
            <w:pPr>
              <w:ind w:hanging="2"/>
            </w:pPr>
            <w:r>
              <w:t>Phone Number</w:t>
            </w:r>
          </w:p>
        </w:tc>
        <w:tc>
          <w:tcPr>
            <w:tcW w:w="4230" w:type="dxa"/>
          </w:tcPr>
          <w:p w14:paraId="1E618165" w14:textId="77777777" w:rsidR="000F5632" w:rsidRDefault="000F5632">
            <w:pPr>
              <w:ind w:hanging="2"/>
            </w:pPr>
          </w:p>
        </w:tc>
      </w:tr>
    </w:tbl>
    <w:p w14:paraId="2DE73177" w14:textId="77777777" w:rsidR="000F5632" w:rsidRDefault="000F5632">
      <w:pPr>
        <w:ind w:hanging="2"/>
      </w:pPr>
    </w:p>
    <w:p w14:paraId="196163A5" w14:textId="77777777" w:rsidR="000F5632" w:rsidRDefault="00A42F16">
      <w:pPr>
        <w:ind w:hanging="2"/>
      </w:pPr>
      <w:r>
        <w:rPr>
          <w:b/>
        </w:rPr>
        <w:t>4. Authorizing Official:</w:t>
      </w:r>
    </w:p>
    <w:tbl>
      <w:tblPr>
        <w:tblStyle w:val="a4"/>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680"/>
        <w:gridCol w:w="4347"/>
      </w:tblGrid>
      <w:tr w:rsidR="000F5632" w14:paraId="65AA95D9" w14:textId="77777777" w:rsidTr="00A73B50">
        <w:trPr>
          <w:jc w:val="center"/>
        </w:trPr>
        <w:tc>
          <w:tcPr>
            <w:tcW w:w="4680" w:type="dxa"/>
          </w:tcPr>
          <w:p w14:paraId="48387A5F" w14:textId="77777777" w:rsidR="000F5632" w:rsidRDefault="00A42F16">
            <w:pPr>
              <w:ind w:hanging="2"/>
            </w:pPr>
            <w:r>
              <w:t>Name</w:t>
            </w:r>
          </w:p>
        </w:tc>
        <w:tc>
          <w:tcPr>
            <w:tcW w:w="4347" w:type="dxa"/>
          </w:tcPr>
          <w:p w14:paraId="39BB68A7" w14:textId="77777777" w:rsidR="000F5632" w:rsidRDefault="000F5632">
            <w:pPr>
              <w:ind w:hanging="2"/>
            </w:pPr>
          </w:p>
        </w:tc>
      </w:tr>
      <w:tr w:rsidR="000F5632" w14:paraId="6C1413A6" w14:textId="77777777" w:rsidTr="00A73B50">
        <w:trPr>
          <w:jc w:val="center"/>
        </w:trPr>
        <w:tc>
          <w:tcPr>
            <w:tcW w:w="4680" w:type="dxa"/>
          </w:tcPr>
          <w:p w14:paraId="5C439519" w14:textId="77777777" w:rsidR="000F5632" w:rsidRDefault="00A42F16">
            <w:pPr>
              <w:ind w:hanging="2"/>
            </w:pPr>
            <w:r>
              <w:t>Title</w:t>
            </w:r>
          </w:p>
        </w:tc>
        <w:tc>
          <w:tcPr>
            <w:tcW w:w="4347" w:type="dxa"/>
          </w:tcPr>
          <w:p w14:paraId="27BBD62C" w14:textId="77777777" w:rsidR="000F5632" w:rsidRDefault="000F5632">
            <w:pPr>
              <w:ind w:hanging="2"/>
            </w:pPr>
          </w:p>
        </w:tc>
      </w:tr>
      <w:tr w:rsidR="000F5632" w14:paraId="2EC7F639" w14:textId="77777777" w:rsidTr="00A73B50">
        <w:trPr>
          <w:jc w:val="center"/>
        </w:trPr>
        <w:tc>
          <w:tcPr>
            <w:tcW w:w="4680" w:type="dxa"/>
          </w:tcPr>
          <w:p w14:paraId="5942B3F3" w14:textId="77777777" w:rsidR="000F5632" w:rsidRDefault="00A42F16">
            <w:pPr>
              <w:ind w:hanging="2"/>
            </w:pPr>
            <w:r>
              <w:lastRenderedPageBreak/>
              <w:t>Agency</w:t>
            </w:r>
          </w:p>
        </w:tc>
        <w:tc>
          <w:tcPr>
            <w:tcW w:w="4347" w:type="dxa"/>
          </w:tcPr>
          <w:p w14:paraId="6EFE59CD" w14:textId="77777777" w:rsidR="000F5632" w:rsidRDefault="000F5632">
            <w:pPr>
              <w:ind w:hanging="2"/>
            </w:pPr>
          </w:p>
        </w:tc>
      </w:tr>
      <w:tr w:rsidR="000F5632" w14:paraId="409A6C4B" w14:textId="77777777" w:rsidTr="00A73B50">
        <w:trPr>
          <w:jc w:val="center"/>
        </w:trPr>
        <w:tc>
          <w:tcPr>
            <w:tcW w:w="4680" w:type="dxa"/>
          </w:tcPr>
          <w:p w14:paraId="483DC026" w14:textId="77777777" w:rsidR="000F5632" w:rsidRDefault="00A42F16">
            <w:pPr>
              <w:ind w:hanging="2"/>
            </w:pPr>
            <w:r>
              <w:t>Address</w:t>
            </w:r>
          </w:p>
        </w:tc>
        <w:tc>
          <w:tcPr>
            <w:tcW w:w="4347" w:type="dxa"/>
          </w:tcPr>
          <w:p w14:paraId="04014AAC" w14:textId="77777777" w:rsidR="000F5632" w:rsidRDefault="000F5632">
            <w:pPr>
              <w:ind w:hanging="2"/>
            </w:pPr>
          </w:p>
        </w:tc>
      </w:tr>
      <w:tr w:rsidR="000F5632" w14:paraId="53C783AF" w14:textId="77777777" w:rsidTr="00A73B50">
        <w:trPr>
          <w:jc w:val="center"/>
        </w:trPr>
        <w:tc>
          <w:tcPr>
            <w:tcW w:w="4680" w:type="dxa"/>
          </w:tcPr>
          <w:p w14:paraId="7F3961D8" w14:textId="77777777" w:rsidR="000F5632" w:rsidRDefault="00A42F16">
            <w:pPr>
              <w:ind w:hanging="2"/>
            </w:pPr>
            <w:r>
              <w:t>Email Address</w:t>
            </w:r>
          </w:p>
        </w:tc>
        <w:tc>
          <w:tcPr>
            <w:tcW w:w="4347" w:type="dxa"/>
          </w:tcPr>
          <w:p w14:paraId="576B8B30" w14:textId="77777777" w:rsidR="000F5632" w:rsidRDefault="000F5632">
            <w:pPr>
              <w:ind w:hanging="2"/>
            </w:pPr>
          </w:p>
        </w:tc>
      </w:tr>
      <w:tr w:rsidR="000F5632" w14:paraId="0763D526" w14:textId="77777777" w:rsidTr="00A73B50">
        <w:trPr>
          <w:jc w:val="center"/>
        </w:trPr>
        <w:tc>
          <w:tcPr>
            <w:tcW w:w="4680" w:type="dxa"/>
          </w:tcPr>
          <w:p w14:paraId="2813A2D9" w14:textId="77777777" w:rsidR="000F5632" w:rsidRDefault="00A42F16">
            <w:pPr>
              <w:ind w:hanging="2"/>
            </w:pPr>
            <w:r>
              <w:t>Phone Number</w:t>
            </w:r>
          </w:p>
        </w:tc>
        <w:tc>
          <w:tcPr>
            <w:tcW w:w="4347" w:type="dxa"/>
          </w:tcPr>
          <w:p w14:paraId="145B233F" w14:textId="77777777" w:rsidR="000F5632" w:rsidRDefault="000F5632">
            <w:pPr>
              <w:ind w:hanging="2"/>
            </w:pPr>
          </w:p>
        </w:tc>
      </w:tr>
    </w:tbl>
    <w:p w14:paraId="1BF4BB32" w14:textId="77777777" w:rsidR="000F5632" w:rsidRDefault="000F5632">
      <w:pPr>
        <w:ind w:hanging="2"/>
      </w:pPr>
    </w:p>
    <w:p w14:paraId="16BE1CF9" w14:textId="77777777" w:rsidR="000F5632" w:rsidRDefault="00A42F16">
      <w:pPr>
        <w:ind w:hanging="2"/>
      </w:pPr>
      <w:r>
        <w:rPr>
          <w:b/>
        </w:rPr>
        <w:t>5. Other Designated Contacts:</w:t>
      </w:r>
    </w:p>
    <w:tbl>
      <w:tblPr>
        <w:tblStyle w:val="a5"/>
        <w:tblW w:w="90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735"/>
        <w:gridCol w:w="4265"/>
      </w:tblGrid>
      <w:tr w:rsidR="000F5632" w14:paraId="46F4A4DE" w14:textId="77777777" w:rsidTr="00A73B50">
        <w:tc>
          <w:tcPr>
            <w:tcW w:w="4735" w:type="dxa"/>
          </w:tcPr>
          <w:p w14:paraId="166A2B97" w14:textId="77777777" w:rsidR="000F5632" w:rsidRDefault="00A42F16">
            <w:pPr>
              <w:ind w:hanging="2"/>
            </w:pPr>
            <w:r>
              <w:t>Alternate Contact #1:</w:t>
            </w:r>
          </w:p>
        </w:tc>
        <w:tc>
          <w:tcPr>
            <w:tcW w:w="4265" w:type="dxa"/>
          </w:tcPr>
          <w:p w14:paraId="0216FD00" w14:textId="77777777" w:rsidR="000F5632" w:rsidRDefault="000F5632">
            <w:pPr>
              <w:ind w:hanging="2"/>
            </w:pPr>
          </w:p>
        </w:tc>
      </w:tr>
      <w:tr w:rsidR="000F5632" w14:paraId="789728FD" w14:textId="77777777" w:rsidTr="00A73B50">
        <w:tc>
          <w:tcPr>
            <w:tcW w:w="4735" w:type="dxa"/>
          </w:tcPr>
          <w:p w14:paraId="3265B783" w14:textId="77777777" w:rsidR="000F5632" w:rsidRDefault="00A42F16">
            <w:pPr>
              <w:ind w:hanging="2"/>
            </w:pPr>
            <w:r>
              <w:t>Alternate Contact #2:</w:t>
            </w:r>
          </w:p>
        </w:tc>
        <w:tc>
          <w:tcPr>
            <w:tcW w:w="4265" w:type="dxa"/>
          </w:tcPr>
          <w:p w14:paraId="033DE56D" w14:textId="77777777" w:rsidR="000F5632" w:rsidRDefault="000F5632">
            <w:pPr>
              <w:ind w:hanging="2"/>
            </w:pPr>
          </w:p>
        </w:tc>
      </w:tr>
    </w:tbl>
    <w:p w14:paraId="5A0C5A10" w14:textId="77777777" w:rsidR="000F5632" w:rsidRDefault="000F5632">
      <w:pPr>
        <w:ind w:hanging="2"/>
      </w:pPr>
    </w:p>
    <w:p w14:paraId="26E7F4CD" w14:textId="77777777" w:rsidR="000F5632" w:rsidRDefault="00A42F16">
      <w:pPr>
        <w:ind w:hanging="2"/>
      </w:pPr>
      <w:r>
        <w:rPr>
          <w:b/>
        </w:rPr>
        <w:t>6. Assignment of Security Responsibility:</w:t>
      </w:r>
    </w:p>
    <w:tbl>
      <w:tblPr>
        <w:tblStyle w:val="a6"/>
        <w:tblW w:w="90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714"/>
        <w:gridCol w:w="4286"/>
      </w:tblGrid>
      <w:tr w:rsidR="000F5632" w14:paraId="58A99460" w14:textId="77777777" w:rsidTr="00A73B50">
        <w:tc>
          <w:tcPr>
            <w:tcW w:w="4714" w:type="dxa"/>
          </w:tcPr>
          <w:p w14:paraId="2BA71FE9" w14:textId="77777777" w:rsidR="000F5632" w:rsidRDefault="00A42F16">
            <w:pPr>
              <w:ind w:hanging="2"/>
            </w:pPr>
            <w:r>
              <w:t>Name</w:t>
            </w:r>
          </w:p>
        </w:tc>
        <w:tc>
          <w:tcPr>
            <w:tcW w:w="4286" w:type="dxa"/>
          </w:tcPr>
          <w:p w14:paraId="457FF367" w14:textId="77777777" w:rsidR="000F5632" w:rsidRDefault="000F5632">
            <w:pPr>
              <w:ind w:hanging="2"/>
            </w:pPr>
          </w:p>
        </w:tc>
      </w:tr>
      <w:tr w:rsidR="000F5632" w14:paraId="3DFBD80B" w14:textId="77777777" w:rsidTr="00A73B50">
        <w:tc>
          <w:tcPr>
            <w:tcW w:w="4714" w:type="dxa"/>
          </w:tcPr>
          <w:p w14:paraId="7CAE1E88" w14:textId="77777777" w:rsidR="000F5632" w:rsidRDefault="00A42F16">
            <w:pPr>
              <w:ind w:hanging="2"/>
            </w:pPr>
            <w:r>
              <w:t>Title</w:t>
            </w:r>
          </w:p>
        </w:tc>
        <w:tc>
          <w:tcPr>
            <w:tcW w:w="4286" w:type="dxa"/>
          </w:tcPr>
          <w:p w14:paraId="3ED64AAE" w14:textId="77777777" w:rsidR="000F5632" w:rsidRDefault="000F5632">
            <w:pPr>
              <w:ind w:hanging="2"/>
            </w:pPr>
          </w:p>
        </w:tc>
      </w:tr>
      <w:tr w:rsidR="000F5632" w14:paraId="15570731" w14:textId="77777777" w:rsidTr="00A73B50">
        <w:tc>
          <w:tcPr>
            <w:tcW w:w="4714" w:type="dxa"/>
          </w:tcPr>
          <w:p w14:paraId="019BE7E1" w14:textId="77777777" w:rsidR="000F5632" w:rsidRDefault="00A42F16">
            <w:pPr>
              <w:ind w:hanging="2"/>
            </w:pPr>
            <w:r>
              <w:t>Agency</w:t>
            </w:r>
          </w:p>
        </w:tc>
        <w:tc>
          <w:tcPr>
            <w:tcW w:w="4286" w:type="dxa"/>
          </w:tcPr>
          <w:p w14:paraId="551B59F6" w14:textId="77777777" w:rsidR="000F5632" w:rsidRDefault="000F5632">
            <w:pPr>
              <w:ind w:hanging="2"/>
            </w:pPr>
          </w:p>
        </w:tc>
      </w:tr>
      <w:tr w:rsidR="000F5632" w14:paraId="59352C52" w14:textId="77777777" w:rsidTr="00A73B50">
        <w:tc>
          <w:tcPr>
            <w:tcW w:w="4714" w:type="dxa"/>
          </w:tcPr>
          <w:p w14:paraId="46BB930E" w14:textId="77777777" w:rsidR="000F5632" w:rsidRDefault="00A42F16">
            <w:pPr>
              <w:ind w:hanging="2"/>
            </w:pPr>
            <w:r>
              <w:t>Address</w:t>
            </w:r>
          </w:p>
        </w:tc>
        <w:tc>
          <w:tcPr>
            <w:tcW w:w="4286" w:type="dxa"/>
          </w:tcPr>
          <w:p w14:paraId="25055907" w14:textId="77777777" w:rsidR="000F5632" w:rsidRDefault="000F5632">
            <w:pPr>
              <w:ind w:hanging="2"/>
            </w:pPr>
          </w:p>
        </w:tc>
      </w:tr>
      <w:tr w:rsidR="000F5632" w14:paraId="1D76FBC3" w14:textId="77777777" w:rsidTr="00A73B50">
        <w:tc>
          <w:tcPr>
            <w:tcW w:w="4714" w:type="dxa"/>
          </w:tcPr>
          <w:p w14:paraId="67F22A44" w14:textId="77777777" w:rsidR="000F5632" w:rsidRDefault="00A42F16">
            <w:pPr>
              <w:ind w:hanging="2"/>
            </w:pPr>
            <w:r>
              <w:t>Email Address</w:t>
            </w:r>
          </w:p>
        </w:tc>
        <w:tc>
          <w:tcPr>
            <w:tcW w:w="4286" w:type="dxa"/>
          </w:tcPr>
          <w:p w14:paraId="504C62CC" w14:textId="77777777" w:rsidR="000F5632" w:rsidRDefault="000F5632">
            <w:pPr>
              <w:ind w:hanging="2"/>
            </w:pPr>
          </w:p>
        </w:tc>
      </w:tr>
      <w:tr w:rsidR="000F5632" w14:paraId="70E495D8" w14:textId="77777777" w:rsidTr="00A73B50">
        <w:tc>
          <w:tcPr>
            <w:tcW w:w="4714" w:type="dxa"/>
          </w:tcPr>
          <w:p w14:paraId="78A51E89" w14:textId="77777777" w:rsidR="000F5632" w:rsidRDefault="00A42F16">
            <w:pPr>
              <w:ind w:hanging="2"/>
            </w:pPr>
            <w:r>
              <w:t>Phone Number</w:t>
            </w:r>
          </w:p>
        </w:tc>
        <w:tc>
          <w:tcPr>
            <w:tcW w:w="4286" w:type="dxa"/>
          </w:tcPr>
          <w:p w14:paraId="71915E89" w14:textId="77777777" w:rsidR="000F5632" w:rsidRDefault="000F5632">
            <w:pPr>
              <w:ind w:hanging="2"/>
            </w:pPr>
          </w:p>
        </w:tc>
      </w:tr>
    </w:tbl>
    <w:p w14:paraId="0C5564DA" w14:textId="77777777" w:rsidR="000F5632" w:rsidRDefault="000F5632">
      <w:pPr>
        <w:ind w:hanging="2"/>
      </w:pPr>
    </w:p>
    <w:p w14:paraId="430AA988" w14:textId="77777777" w:rsidR="000F5632" w:rsidRDefault="00A42F16">
      <w:pPr>
        <w:ind w:hanging="2"/>
      </w:pPr>
      <w:r>
        <w:rPr>
          <w:b/>
        </w:rPr>
        <w:t>7. Information System Operational Status:</w:t>
      </w:r>
      <w:r>
        <w:t xml:space="preserve">  </w:t>
      </w:r>
    </w:p>
    <w:p w14:paraId="0B1691F0" w14:textId="77777777" w:rsidR="000F5632" w:rsidRDefault="00A42F16">
      <w:pPr>
        <w:ind w:hanging="2"/>
      </w:pPr>
      <w:r>
        <w:rPr>
          <w:i/>
        </w:rPr>
        <w:t>Please toggle relevant category.</w:t>
      </w:r>
    </w:p>
    <w:tbl>
      <w:tblPr>
        <w:tblStyle w:val="a7"/>
        <w:tblW w:w="486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30"/>
        <w:gridCol w:w="2430"/>
      </w:tblGrid>
      <w:tr w:rsidR="000F5632" w14:paraId="4CCCBE40" w14:textId="77777777" w:rsidTr="00A73B50">
        <w:tc>
          <w:tcPr>
            <w:tcW w:w="2430" w:type="dxa"/>
          </w:tcPr>
          <w:p w14:paraId="7BE95B42" w14:textId="77777777" w:rsidR="000F5632" w:rsidRDefault="00A42F16">
            <w:pPr>
              <w:ind w:hanging="2"/>
            </w:pPr>
            <w:r>
              <w:t>Operational</w:t>
            </w:r>
          </w:p>
        </w:tc>
        <w:tc>
          <w:tcPr>
            <w:tcW w:w="2430" w:type="dxa"/>
          </w:tcPr>
          <w:p w14:paraId="425EE039" w14:textId="77777777" w:rsidR="000F5632" w:rsidRDefault="000F5632">
            <w:pPr>
              <w:ind w:hanging="2"/>
            </w:pPr>
          </w:p>
        </w:tc>
      </w:tr>
      <w:tr w:rsidR="000F5632" w14:paraId="4A14214D" w14:textId="77777777" w:rsidTr="00A73B50">
        <w:tc>
          <w:tcPr>
            <w:tcW w:w="2430" w:type="dxa"/>
          </w:tcPr>
          <w:p w14:paraId="65AB8B65" w14:textId="77777777" w:rsidR="000F5632" w:rsidRDefault="00A42F16">
            <w:pPr>
              <w:ind w:hanging="2"/>
            </w:pPr>
            <w:r>
              <w:t>Under Development</w:t>
            </w:r>
          </w:p>
        </w:tc>
        <w:tc>
          <w:tcPr>
            <w:tcW w:w="2430" w:type="dxa"/>
          </w:tcPr>
          <w:p w14:paraId="010F7BFC" w14:textId="77777777" w:rsidR="000F5632" w:rsidRDefault="000F5632">
            <w:pPr>
              <w:ind w:hanging="2"/>
            </w:pPr>
          </w:p>
        </w:tc>
      </w:tr>
      <w:tr w:rsidR="000F5632" w14:paraId="5728B928" w14:textId="77777777" w:rsidTr="00A73B50">
        <w:tc>
          <w:tcPr>
            <w:tcW w:w="2430" w:type="dxa"/>
          </w:tcPr>
          <w:p w14:paraId="014E6E01" w14:textId="77777777" w:rsidR="000F5632" w:rsidRDefault="00A42F16">
            <w:pPr>
              <w:ind w:hanging="2"/>
            </w:pPr>
            <w:r>
              <w:t>Major Modification</w:t>
            </w:r>
          </w:p>
        </w:tc>
        <w:tc>
          <w:tcPr>
            <w:tcW w:w="2430" w:type="dxa"/>
          </w:tcPr>
          <w:p w14:paraId="38DED1F0" w14:textId="77777777" w:rsidR="000F5632" w:rsidRDefault="000F5632">
            <w:pPr>
              <w:ind w:hanging="2"/>
            </w:pPr>
          </w:p>
        </w:tc>
      </w:tr>
    </w:tbl>
    <w:p w14:paraId="50541816" w14:textId="77777777" w:rsidR="000F5632" w:rsidRDefault="00A42F16">
      <w:pPr>
        <w:ind w:hanging="2"/>
      </w:pPr>
      <w:r>
        <w:rPr>
          <w:b/>
        </w:rPr>
        <w:t>8. Information System Type:</w:t>
      </w:r>
    </w:p>
    <w:p w14:paraId="452CD4B1" w14:textId="77777777" w:rsidR="000F5632" w:rsidRDefault="00A42F16">
      <w:pPr>
        <w:ind w:hanging="2"/>
      </w:pPr>
      <w:r>
        <w:rPr>
          <w:i/>
        </w:rPr>
        <w:t>Please toggle relevant category.</w:t>
      </w:r>
    </w:p>
    <w:tbl>
      <w:tblPr>
        <w:tblStyle w:val="a8"/>
        <w:tblW w:w="486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30"/>
        <w:gridCol w:w="2430"/>
      </w:tblGrid>
      <w:tr w:rsidR="000F5632" w14:paraId="7D8CC005" w14:textId="77777777" w:rsidTr="00A73B50">
        <w:tc>
          <w:tcPr>
            <w:tcW w:w="2430" w:type="dxa"/>
          </w:tcPr>
          <w:p w14:paraId="63E855D4" w14:textId="77777777" w:rsidR="000F5632" w:rsidRDefault="00A42F16">
            <w:pPr>
              <w:ind w:hanging="2"/>
              <w:jc w:val="left"/>
            </w:pPr>
            <w:r>
              <w:lastRenderedPageBreak/>
              <w:t>Major Application</w:t>
            </w:r>
          </w:p>
        </w:tc>
        <w:tc>
          <w:tcPr>
            <w:tcW w:w="2430" w:type="dxa"/>
          </w:tcPr>
          <w:p w14:paraId="63318373" w14:textId="77777777" w:rsidR="000F5632" w:rsidRDefault="000F5632">
            <w:pPr>
              <w:ind w:hanging="2"/>
            </w:pPr>
          </w:p>
        </w:tc>
      </w:tr>
      <w:tr w:rsidR="000F5632" w14:paraId="353A0F13" w14:textId="77777777" w:rsidTr="00A73B50">
        <w:tc>
          <w:tcPr>
            <w:tcW w:w="2430" w:type="dxa"/>
          </w:tcPr>
          <w:p w14:paraId="1BAF7994" w14:textId="77777777" w:rsidR="000F5632" w:rsidRDefault="00A42F16">
            <w:pPr>
              <w:ind w:hanging="2"/>
              <w:jc w:val="left"/>
            </w:pPr>
            <w:r>
              <w:t xml:space="preserve">General Support System </w:t>
            </w:r>
          </w:p>
        </w:tc>
        <w:tc>
          <w:tcPr>
            <w:tcW w:w="2430" w:type="dxa"/>
          </w:tcPr>
          <w:p w14:paraId="35D7DCB0" w14:textId="77777777" w:rsidR="000F5632" w:rsidRDefault="000F5632">
            <w:pPr>
              <w:ind w:hanging="2"/>
            </w:pPr>
          </w:p>
        </w:tc>
      </w:tr>
    </w:tbl>
    <w:p w14:paraId="0F611C27" w14:textId="77777777" w:rsidR="000F5632" w:rsidRDefault="000F5632">
      <w:pPr>
        <w:ind w:hanging="2"/>
      </w:pPr>
    </w:p>
    <w:p w14:paraId="1B81CC40" w14:textId="77777777" w:rsidR="000F5632" w:rsidRDefault="00A42F16">
      <w:pPr>
        <w:ind w:hanging="2"/>
      </w:pPr>
      <w:r>
        <w:rPr>
          <w:b/>
        </w:rPr>
        <w:t>9. General System Description/Purpose:</w:t>
      </w:r>
      <w:r>
        <w:rPr>
          <w:noProof/>
        </w:rPr>
        <mc:AlternateContent>
          <mc:Choice Requires="wps">
            <w:drawing>
              <wp:anchor distT="45720" distB="45720" distL="114300" distR="114300" simplePos="0" relativeHeight="251659264" behindDoc="0" locked="0" layoutInCell="1" hidden="0" allowOverlap="1" wp14:anchorId="12279760" wp14:editId="64C0A780">
                <wp:simplePos x="0" y="0"/>
                <wp:positionH relativeFrom="column">
                  <wp:posOffset>1</wp:posOffset>
                </wp:positionH>
                <wp:positionV relativeFrom="paragraph">
                  <wp:posOffset>452120</wp:posOffset>
                </wp:positionV>
                <wp:extent cx="6356985" cy="3810635"/>
                <wp:effectExtent l="0" t="0" r="0" b="0"/>
                <wp:wrapSquare wrapText="bothSides" distT="45720" distB="45720" distL="114300" distR="114300"/>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2177033" y="1884208"/>
                          <a:ext cx="6337935" cy="37915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32F3A4" w14:textId="77777777" w:rsidR="000F5632" w:rsidRDefault="00A42F16">
                            <w:pPr>
                              <w:ind w:hanging="2"/>
                              <w:textDirection w:val="btLr"/>
                            </w:pPr>
                            <w:r>
                              <w:rPr>
                                <w:color w:val="000000"/>
                              </w:rPr>
                              <w:t xml:space="preserve"> Type here</w:t>
                            </w:r>
                          </w:p>
                          <w:p w14:paraId="49B9E066" w14:textId="77777777" w:rsidR="000F5632" w:rsidRDefault="000F5632">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12279760" id="Rectangle 2" o:spid="_x0000_s1026" alt="&quot;&quot;" style="position:absolute;left:0;text-align:left;margin-left:0;margin-top:35.6pt;width:500.55pt;height:300.0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">
                <v:stroke startarrowwidth="narrow" startarrowlength="short" endarrowwidth="narrow" endarrowlength="short"/>
                <v:textbox inset="2.53958mm,1.2694mm,2.53958mm,1.2694mm">
                  <w:txbxContent>
                    <w:p w14:paraId="7C32F3A4" w14:textId="77777777" w:rsidR="000F5632" w:rsidRDefault="00A42F16">
                      <w:pPr>
                        <w:ind w:hanging="2"/>
                        <w:textDirection w:val="btLr"/>
                      </w:pPr>
                      <w:r>
                        <w:rPr>
                          <w:color w:val="000000"/>
                        </w:rPr>
                        <w:t xml:space="preserve"> Type here</w:t>
                      </w:r>
                    </w:p>
                    <w:p w14:paraId="49B9E066" w14:textId="77777777" w:rsidR="000F5632" w:rsidRDefault="000F5632">
                      <w:pPr>
                        <w:ind w:hanging="2"/>
                        <w:textDirection w:val="btLr"/>
                      </w:pPr>
                    </w:p>
                  </w:txbxContent>
                </v:textbox>
                <w10:wrap type="square"/>
              </v:rect>
            </w:pict>
          </mc:Fallback>
        </mc:AlternateContent>
      </w:r>
    </w:p>
    <w:p w14:paraId="5D85830C" w14:textId="77777777" w:rsidR="000F5632" w:rsidRDefault="000F5632">
      <w:pPr>
        <w:ind w:hanging="2"/>
      </w:pPr>
    </w:p>
    <w:p w14:paraId="66014E5B" w14:textId="77777777" w:rsidR="000F5632" w:rsidRDefault="00A42F16">
      <w:pPr>
        <w:ind w:hanging="2"/>
      </w:pPr>
      <w:r>
        <w:rPr>
          <w:b/>
        </w:rPr>
        <w:t>10. System Environment:</w:t>
      </w:r>
    </w:p>
    <w:p w14:paraId="5B27E195" w14:textId="77777777" w:rsidR="000F5632" w:rsidRDefault="00A42F16">
      <w:pPr>
        <w:ind w:hanging="2"/>
      </w:pPr>
      <w:r>
        <w:rPr>
          <w:noProof/>
        </w:rPr>
        <w:lastRenderedPageBreak/>
        <mc:AlternateContent>
          <mc:Choice Requires="wps">
            <w:drawing>
              <wp:anchor distT="45720" distB="45720" distL="114300" distR="114300" simplePos="0" relativeHeight="251660288" behindDoc="0" locked="0" layoutInCell="1" hidden="0" allowOverlap="1" wp14:anchorId="21B9ADD9" wp14:editId="4DE6C8C5">
                <wp:simplePos x="0" y="0"/>
                <wp:positionH relativeFrom="column">
                  <wp:posOffset>-38099</wp:posOffset>
                </wp:positionH>
                <wp:positionV relativeFrom="paragraph">
                  <wp:posOffset>210820</wp:posOffset>
                </wp:positionV>
                <wp:extent cx="6356985" cy="3810635"/>
                <wp:effectExtent l="0" t="0" r="0" b="0"/>
                <wp:wrapSquare wrapText="bothSides" distT="45720" distB="45720" distL="114300" distR="114300"/>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2177033" y="1884208"/>
                          <a:ext cx="6337935" cy="37915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25C172" w14:textId="77777777" w:rsidR="000F5632" w:rsidRDefault="00A42F16">
                            <w:pPr>
                              <w:ind w:hanging="2"/>
                              <w:textDirection w:val="btLr"/>
                            </w:pPr>
                            <w:r>
                              <w:rPr>
                                <w:color w:val="000000"/>
                              </w:rPr>
                              <w:t>Type Here</w:t>
                            </w:r>
                          </w:p>
                          <w:p w14:paraId="007B14A6" w14:textId="77777777" w:rsidR="000F5632" w:rsidRDefault="000F5632">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21B9ADD9" id="Rectangle 1" o:spid="_x0000_s1027" alt="&quot;&quot;" style="position:absolute;left:0;text-align:left;margin-left:-3pt;margin-top:16.6pt;width:500.55pt;height:300.0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">
                <v:stroke startarrowwidth="narrow" startarrowlength="short" endarrowwidth="narrow" endarrowlength="short"/>
                <v:textbox inset="2.53958mm,1.2694mm,2.53958mm,1.2694mm">
                  <w:txbxContent>
                    <w:p w14:paraId="6125C172" w14:textId="77777777" w:rsidR="000F5632" w:rsidRDefault="00A42F16">
                      <w:pPr>
                        <w:ind w:hanging="2"/>
                        <w:textDirection w:val="btLr"/>
                      </w:pPr>
                      <w:r>
                        <w:rPr>
                          <w:color w:val="000000"/>
                        </w:rPr>
                        <w:t>Type Here</w:t>
                      </w:r>
                    </w:p>
                    <w:p w14:paraId="007B14A6" w14:textId="77777777" w:rsidR="000F5632" w:rsidRDefault="000F5632">
                      <w:pPr>
                        <w:ind w:hanging="2"/>
                        <w:textDirection w:val="btLr"/>
                      </w:pPr>
                    </w:p>
                  </w:txbxContent>
                </v:textbox>
                <w10:wrap type="square"/>
              </v:rect>
            </w:pict>
          </mc:Fallback>
        </mc:AlternateContent>
      </w:r>
    </w:p>
    <w:p w14:paraId="2405F9E1" w14:textId="77777777" w:rsidR="000F5632" w:rsidRDefault="00A42F16">
      <w:pPr>
        <w:ind w:hanging="2"/>
      </w:pPr>
      <w:r>
        <w:rPr>
          <w:b/>
        </w:rPr>
        <w:t>11. System Interconnections/Information Sharing:</w:t>
      </w: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73"/>
        <w:gridCol w:w="1561"/>
        <w:gridCol w:w="1073"/>
        <w:gridCol w:w="1366"/>
        <w:gridCol w:w="881"/>
        <w:gridCol w:w="1180"/>
        <w:gridCol w:w="1004"/>
        <w:gridCol w:w="1438"/>
      </w:tblGrid>
      <w:tr w:rsidR="000F5632" w14:paraId="054442C8" w14:textId="77777777" w:rsidTr="00A73B50">
        <w:trPr>
          <w:trHeight w:val="998"/>
        </w:trPr>
        <w:tc>
          <w:tcPr>
            <w:tcW w:w="1073" w:type="dxa"/>
            <w:shd w:val="clear" w:color="auto" w:fill="44546A"/>
          </w:tcPr>
          <w:p w14:paraId="14500408" w14:textId="77777777" w:rsidR="000F5632" w:rsidRDefault="00A42F16">
            <w:pPr>
              <w:ind w:hanging="2"/>
              <w:rPr>
                <w:color w:val="FFFFFF"/>
              </w:rPr>
            </w:pPr>
            <w:r>
              <w:rPr>
                <w:b/>
                <w:color w:val="FFFFFF"/>
              </w:rPr>
              <w:t>System Name</w:t>
            </w:r>
          </w:p>
        </w:tc>
        <w:tc>
          <w:tcPr>
            <w:tcW w:w="1561" w:type="dxa"/>
            <w:shd w:val="clear" w:color="auto" w:fill="44546A"/>
          </w:tcPr>
          <w:p w14:paraId="5CB771D5" w14:textId="77777777" w:rsidR="000F5632" w:rsidRDefault="00A42F16">
            <w:pPr>
              <w:ind w:hanging="2"/>
              <w:rPr>
                <w:color w:val="FFFFFF"/>
              </w:rPr>
            </w:pPr>
            <w:r>
              <w:rPr>
                <w:b/>
                <w:color w:val="FFFFFF"/>
              </w:rPr>
              <w:t>Organization</w:t>
            </w:r>
          </w:p>
          <w:p w14:paraId="0496EACC" w14:textId="77777777" w:rsidR="000F5632" w:rsidRDefault="000F5632">
            <w:pPr>
              <w:ind w:hanging="2"/>
              <w:rPr>
                <w:color w:val="FFFFFF"/>
              </w:rPr>
            </w:pPr>
          </w:p>
        </w:tc>
        <w:tc>
          <w:tcPr>
            <w:tcW w:w="1073" w:type="dxa"/>
            <w:shd w:val="clear" w:color="auto" w:fill="44546A"/>
          </w:tcPr>
          <w:p w14:paraId="2CBA5599" w14:textId="77777777" w:rsidR="000F5632" w:rsidRDefault="00A42F16">
            <w:pPr>
              <w:ind w:hanging="2"/>
              <w:rPr>
                <w:color w:val="FFFFFF"/>
              </w:rPr>
            </w:pPr>
            <w:r>
              <w:rPr>
                <w:b/>
                <w:color w:val="FFFFFF"/>
              </w:rPr>
              <w:t>System Type</w:t>
            </w:r>
          </w:p>
        </w:tc>
        <w:tc>
          <w:tcPr>
            <w:tcW w:w="1366" w:type="dxa"/>
            <w:shd w:val="clear" w:color="auto" w:fill="44546A"/>
          </w:tcPr>
          <w:p w14:paraId="03729EFC" w14:textId="77777777" w:rsidR="000F5632" w:rsidRDefault="00A42F16">
            <w:pPr>
              <w:ind w:hanging="2"/>
              <w:rPr>
                <w:color w:val="FFFFFF"/>
              </w:rPr>
            </w:pPr>
            <w:r>
              <w:rPr>
                <w:b/>
                <w:color w:val="FFFFFF"/>
              </w:rPr>
              <w:t>Agreement</w:t>
            </w:r>
          </w:p>
        </w:tc>
        <w:tc>
          <w:tcPr>
            <w:tcW w:w="881" w:type="dxa"/>
            <w:shd w:val="clear" w:color="auto" w:fill="44546A"/>
          </w:tcPr>
          <w:p w14:paraId="5F49D933" w14:textId="77777777" w:rsidR="000F5632" w:rsidRDefault="00A42F16">
            <w:pPr>
              <w:ind w:hanging="2"/>
              <w:rPr>
                <w:color w:val="FFFFFF"/>
              </w:rPr>
            </w:pPr>
            <w:r>
              <w:rPr>
                <w:b/>
                <w:color w:val="FFFFFF"/>
              </w:rPr>
              <w:t xml:space="preserve">Date </w:t>
            </w:r>
          </w:p>
        </w:tc>
        <w:tc>
          <w:tcPr>
            <w:tcW w:w="1180" w:type="dxa"/>
            <w:shd w:val="clear" w:color="auto" w:fill="44546A"/>
          </w:tcPr>
          <w:p w14:paraId="2F1E6773" w14:textId="77777777" w:rsidR="000F5632" w:rsidRDefault="00A42F16">
            <w:pPr>
              <w:ind w:hanging="2"/>
              <w:rPr>
                <w:color w:val="FFFFFF"/>
              </w:rPr>
            </w:pPr>
            <w:r>
              <w:rPr>
                <w:b/>
                <w:color w:val="FFFFFF"/>
              </w:rPr>
              <w:t>FIPS 199 Category</w:t>
            </w:r>
          </w:p>
        </w:tc>
        <w:tc>
          <w:tcPr>
            <w:tcW w:w="1004" w:type="dxa"/>
            <w:shd w:val="clear" w:color="auto" w:fill="44546A"/>
          </w:tcPr>
          <w:p w14:paraId="3C736C29" w14:textId="77777777" w:rsidR="000F5632" w:rsidRDefault="00A42F16">
            <w:pPr>
              <w:ind w:hanging="2"/>
              <w:rPr>
                <w:color w:val="FFFFFF"/>
              </w:rPr>
            </w:pPr>
            <w:r>
              <w:rPr>
                <w:b/>
                <w:color w:val="FFFFFF"/>
              </w:rPr>
              <w:t xml:space="preserve">C&amp;A Status </w:t>
            </w:r>
          </w:p>
        </w:tc>
        <w:tc>
          <w:tcPr>
            <w:tcW w:w="1438" w:type="dxa"/>
            <w:shd w:val="clear" w:color="auto" w:fill="44546A"/>
          </w:tcPr>
          <w:p w14:paraId="33094261" w14:textId="77777777" w:rsidR="000F5632" w:rsidRDefault="00A42F16">
            <w:pPr>
              <w:ind w:hanging="2"/>
              <w:rPr>
                <w:color w:val="FFFFFF"/>
              </w:rPr>
            </w:pPr>
            <w:r>
              <w:rPr>
                <w:b/>
                <w:color w:val="FFFFFF"/>
              </w:rPr>
              <w:t>Authorizing Official</w:t>
            </w:r>
          </w:p>
        </w:tc>
      </w:tr>
      <w:tr w:rsidR="000F5632" w14:paraId="70424C92" w14:textId="77777777" w:rsidTr="00A73B50">
        <w:tc>
          <w:tcPr>
            <w:tcW w:w="1073" w:type="dxa"/>
          </w:tcPr>
          <w:p w14:paraId="26C2A755" w14:textId="77777777" w:rsidR="000F5632" w:rsidRDefault="000F5632">
            <w:pPr>
              <w:ind w:hanging="2"/>
            </w:pPr>
          </w:p>
        </w:tc>
        <w:tc>
          <w:tcPr>
            <w:tcW w:w="1561" w:type="dxa"/>
          </w:tcPr>
          <w:p w14:paraId="149A35F5" w14:textId="77777777" w:rsidR="000F5632" w:rsidRDefault="000F5632">
            <w:pPr>
              <w:ind w:hanging="2"/>
            </w:pPr>
          </w:p>
        </w:tc>
        <w:tc>
          <w:tcPr>
            <w:tcW w:w="1073" w:type="dxa"/>
          </w:tcPr>
          <w:p w14:paraId="7B14B5D1" w14:textId="77777777" w:rsidR="000F5632" w:rsidRDefault="000F5632">
            <w:pPr>
              <w:ind w:hanging="2"/>
            </w:pPr>
          </w:p>
        </w:tc>
        <w:tc>
          <w:tcPr>
            <w:tcW w:w="1366" w:type="dxa"/>
          </w:tcPr>
          <w:p w14:paraId="64900D82" w14:textId="77777777" w:rsidR="000F5632" w:rsidRDefault="000F5632">
            <w:pPr>
              <w:ind w:hanging="2"/>
            </w:pPr>
          </w:p>
        </w:tc>
        <w:tc>
          <w:tcPr>
            <w:tcW w:w="881" w:type="dxa"/>
          </w:tcPr>
          <w:p w14:paraId="0563145D" w14:textId="77777777" w:rsidR="000F5632" w:rsidRDefault="000F5632">
            <w:pPr>
              <w:ind w:hanging="2"/>
            </w:pPr>
          </w:p>
        </w:tc>
        <w:tc>
          <w:tcPr>
            <w:tcW w:w="1180" w:type="dxa"/>
          </w:tcPr>
          <w:p w14:paraId="4510E8FC" w14:textId="77777777" w:rsidR="000F5632" w:rsidRDefault="000F5632">
            <w:pPr>
              <w:ind w:hanging="2"/>
            </w:pPr>
          </w:p>
        </w:tc>
        <w:tc>
          <w:tcPr>
            <w:tcW w:w="1004" w:type="dxa"/>
          </w:tcPr>
          <w:p w14:paraId="34C6E40A" w14:textId="77777777" w:rsidR="000F5632" w:rsidRDefault="000F5632">
            <w:pPr>
              <w:ind w:hanging="2"/>
            </w:pPr>
          </w:p>
        </w:tc>
        <w:tc>
          <w:tcPr>
            <w:tcW w:w="1438" w:type="dxa"/>
          </w:tcPr>
          <w:p w14:paraId="4D271AF7" w14:textId="77777777" w:rsidR="000F5632" w:rsidRDefault="000F5632">
            <w:pPr>
              <w:ind w:hanging="2"/>
            </w:pPr>
          </w:p>
        </w:tc>
      </w:tr>
      <w:tr w:rsidR="000F5632" w14:paraId="0517CB9D" w14:textId="77777777" w:rsidTr="00A73B50">
        <w:tc>
          <w:tcPr>
            <w:tcW w:w="1073" w:type="dxa"/>
          </w:tcPr>
          <w:p w14:paraId="3A806AE2" w14:textId="77777777" w:rsidR="000F5632" w:rsidRDefault="000F5632">
            <w:pPr>
              <w:ind w:hanging="2"/>
            </w:pPr>
          </w:p>
        </w:tc>
        <w:tc>
          <w:tcPr>
            <w:tcW w:w="1561" w:type="dxa"/>
          </w:tcPr>
          <w:p w14:paraId="6B914507" w14:textId="77777777" w:rsidR="000F5632" w:rsidRDefault="000F5632">
            <w:pPr>
              <w:ind w:hanging="2"/>
            </w:pPr>
          </w:p>
        </w:tc>
        <w:tc>
          <w:tcPr>
            <w:tcW w:w="1073" w:type="dxa"/>
          </w:tcPr>
          <w:p w14:paraId="3F121115" w14:textId="77777777" w:rsidR="000F5632" w:rsidRDefault="000F5632">
            <w:pPr>
              <w:ind w:hanging="2"/>
            </w:pPr>
          </w:p>
        </w:tc>
        <w:tc>
          <w:tcPr>
            <w:tcW w:w="1366" w:type="dxa"/>
          </w:tcPr>
          <w:p w14:paraId="33263011" w14:textId="77777777" w:rsidR="000F5632" w:rsidRDefault="000F5632">
            <w:pPr>
              <w:ind w:hanging="2"/>
            </w:pPr>
          </w:p>
        </w:tc>
        <w:tc>
          <w:tcPr>
            <w:tcW w:w="881" w:type="dxa"/>
          </w:tcPr>
          <w:p w14:paraId="5B0EC30E" w14:textId="77777777" w:rsidR="000F5632" w:rsidRDefault="000F5632">
            <w:pPr>
              <w:ind w:hanging="2"/>
            </w:pPr>
          </w:p>
        </w:tc>
        <w:tc>
          <w:tcPr>
            <w:tcW w:w="1180" w:type="dxa"/>
          </w:tcPr>
          <w:p w14:paraId="605DE9D8" w14:textId="77777777" w:rsidR="000F5632" w:rsidRDefault="000F5632">
            <w:pPr>
              <w:ind w:hanging="2"/>
            </w:pPr>
          </w:p>
        </w:tc>
        <w:tc>
          <w:tcPr>
            <w:tcW w:w="1004" w:type="dxa"/>
          </w:tcPr>
          <w:p w14:paraId="0DE0E3AE" w14:textId="77777777" w:rsidR="000F5632" w:rsidRDefault="000F5632">
            <w:pPr>
              <w:ind w:hanging="2"/>
            </w:pPr>
          </w:p>
        </w:tc>
        <w:tc>
          <w:tcPr>
            <w:tcW w:w="1438" w:type="dxa"/>
          </w:tcPr>
          <w:p w14:paraId="078B4662" w14:textId="77777777" w:rsidR="000F5632" w:rsidRDefault="000F5632">
            <w:pPr>
              <w:ind w:hanging="2"/>
            </w:pPr>
          </w:p>
        </w:tc>
      </w:tr>
      <w:tr w:rsidR="000F5632" w14:paraId="5414DCAE" w14:textId="77777777" w:rsidTr="00A73B50">
        <w:tc>
          <w:tcPr>
            <w:tcW w:w="1073" w:type="dxa"/>
          </w:tcPr>
          <w:p w14:paraId="7CEAE760" w14:textId="77777777" w:rsidR="000F5632" w:rsidRDefault="000F5632">
            <w:pPr>
              <w:ind w:hanging="2"/>
            </w:pPr>
          </w:p>
        </w:tc>
        <w:tc>
          <w:tcPr>
            <w:tcW w:w="1561" w:type="dxa"/>
          </w:tcPr>
          <w:p w14:paraId="5ABB478F" w14:textId="77777777" w:rsidR="000F5632" w:rsidRDefault="000F5632">
            <w:pPr>
              <w:ind w:hanging="2"/>
            </w:pPr>
          </w:p>
        </w:tc>
        <w:tc>
          <w:tcPr>
            <w:tcW w:w="1073" w:type="dxa"/>
          </w:tcPr>
          <w:p w14:paraId="5DB51230" w14:textId="77777777" w:rsidR="000F5632" w:rsidRDefault="000F5632">
            <w:pPr>
              <w:ind w:hanging="2"/>
            </w:pPr>
          </w:p>
        </w:tc>
        <w:tc>
          <w:tcPr>
            <w:tcW w:w="1366" w:type="dxa"/>
          </w:tcPr>
          <w:p w14:paraId="0687A218" w14:textId="77777777" w:rsidR="000F5632" w:rsidRDefault="000F5632">
            <w:pPr>
              <w:ind w:hanging="2"/>
            </w:pPr>
          </w:p>
        </w:tc>
        <w:tc>
          <w:tcPr>
            <w:tcW w:w="881" w:type="dxa"/>
          </w:tcPr>
          <w:p w14:paraId="1C62205A" w14:textId="77777777" w:rsidR="000F5632" w:rsidRDefault="000F5632">
            <w:pPr>
              <w:ind w:hanging="2"/>
            </w:pPr>
          </w:p>
        </w:tc>
        <w:tc>
          <w:tcPr>
            <w:tcW w:w="1180" w:type="dxa"/>
          </w:tcPr>
          <w:p w14:paraId="7B7FE7EC" w14:textId="77777777" w:rsidR="000F5632" w:rsidRDefault="000F5632">
            <w:pPr>
              <w:ind w:hanging="2"/>
            </w:pPr>
          </w:p>
        </w:tc>
        <w:tc>
          <w:tcPr>
            <w:tcW w:w="1004" w:type="dxa"/>
          </w:tcPr>
          <w:p w14:paraId="74F130A8" w14:textId="77777777" w:rsidR="000F5632" w:rsidRDefault="000F5632">
            <w:pPr>
              <w:ind w:hanging="2"/>
            </w:pPr>
          </w:p>
        </w:tc>
        <w:tc>
          <w:tcPr>
            <w:tcW w:w="1438" w:type="dxa"/>
          </w:tcPr>
          <w:p w14:paraId="63E49AD6" w14:textId="77777777" w:rsidR="000F5632" w:rsidRDefault="000F5632">
            <w:pPr>
              <w:ind w:hanging="2"/>
            </w:pPr>
          </w:p>
        </w:tc>
      </w:tr>
      <w:tr w:rsidR="000F5632" w14:paraId="53B868B9" w14:textId="77777777" w:rsidTr="00A73B50">
        <w:tc>
          <w:tcPr>
            <w:tcW w:w="1073" w:type="dxa"/>
          </w:tcPr>
          <w:p w14:paraId="3F62F05A" w14:textId="77777777" w:rsidR="000F5632" w:rsidRDefault="000F5632">
            <w:pPr>
              <w:ind w:hanging="2"/>
            </w:pPr>
          </w:p>
        </w:tc>
        <w:tc>
          <w:tcPr>
            <w:tcW w:w="1561" w:type="dxa"/>
          </w:tcPr>
          <w:p w14:paraId="51AB912C" w14:textId="77777777" w:rsidR="000F5632" w:rsidRDefault="000F5632">
            <w:pPr>
              <w:ind w:hanging="2"/>
            </w:pPr>
          </w:p>
        </w:tc>
        <w:tc>
          <w:tcPr>
            <w:tcW w:w="1073" w:type="dxa"/>
          </w:tcPr>
          <w:p w14:paraId="3DED3514" w14:textId="77777777" w:rsidR="000F5632" w:rsidRDefault="000F5632">
            <w:pPr>
              <w:ind w:hanging="2"/>
            </w:pPr>
          </w:p>
        </w:tc>
        <w:tc>
          <w:tcPr>
            <w:tcW w:w="1366" w:type="dxa"/>
          </w:tcPr>
          <w:p w14:paraId="501A0FEA" w14:textId="77777777" w:rsidR="000F5632" w:rsidRDefault="000F5632">
            <w:pPr>
              <w:ind w:hanging="2"/>
            </w:pPr>
          </w:p>
        </w:tc>
        <w:tc>
          <w:tcPr>
            <w:tcW w:w="881" w:type="dxa"/>
          </w:tcPr>
          <w:p w14:paraId="12E16112" w14:textId="77777777" w:rsidR="000F5632" w:rsidRDefault="000F5632">
            <w:pPr>
              <w:ind w:hanging="2"/>
            </w:pPr>
          </w:p>
        </w:tc>
        <w:tc>
          <w:tcPr>
            <w:tcW w:w="1180" w:type="dxa"/>
          </w:tcPr>
          <w:p w14:paraId="6B55B9F1" w14:textId="77777777" w:rsidR="000F5632" w:rsidRDefault="000F5632">
            <w:pPr>
              <w:ind w:hanging="2"/>
            </w:pPr>
          </w:p>
        </w:tc>
        <w:tc>
          <w:tcPr>
            <w:tcW w:w="1004" w:type="dxa"/>
          </w:tcPr>
          <w:p w14:paraId="52CB3A8D" w14:textId="77777777" w:rsidR="000F5632" w:rsidRDefault="000F5632">
            <w:pPr>
              <w:ind w:hanging="2"/>
            </w:pPr>
          </w:p>
        </w:tc>
        <w:tc>
          <w:tcPr>
            <w:tcW w:w="1438" w:type="dxa"/>
          </w:tcPr>
          <w:p w14:paraId="5992118E" w14:textId="77777777" w:rsidR="000F5632" w:rsidRDefault="000F5632">
            <w:pPr>
              <w:ind w:hanging="2"/>
            </w:pPr>
          </w:p>
        </w:tc>
      </w:tr>
    </w:tbl>
    <w:p w14:paraId="64966FE0" w14:textId="77777777" w:rsidR="000F5632" w:rsidRDefault="000F5632">
      <w:pPr>
        <w:ind w:hanging="2"/>
      </w:pPr>
    </w:p>
    <w:p w14:paraId="7A4EC913" w14:textId="77777777" w:rsidR="000F5632" w:rsidRDefault="00A42F16">
      <w:pPr>
        <w:ind w:hanging="2"/>
      </w:pPr>
      <w:r>
        <w:rPr>
          <w:b/>
        </w:rPr>
        <w:t>12. Related Laws, Regulations, or Policies:</w:t>
      </w:r>
    </w:p>
    <w:p w14:paraId="3B84E2E7" w14:textId="77777777" w:rsidR="000F5632" w:rsidRDefault="000F5632">
      <w:pPr>
        <w:numPr>
          <w:ilvl w:val="0"/>
          <w:numId w:val="1"/>
        </w:numPr>
        <w:ind w:left="0" w:hanging="2"/>
      </w:pPr>
    </w:p>
    <w:p w14:paraId="74017B47" w14:textId="77777777" w:rsidR="000F5632" w:rsidRDefault="000F5632">
      <w:pPr>
        <w:ind w:hanging="2"/>
      </w:pPr>
    </w:p>
    <w:p w14:paraId="77E337F1" w14:textId="77777777" w:rsidR="000F5632" w:rsidRDefault="00A42F16">
      <w:pPr>
        <w:ind w:hanging="2"/>
      </w:pPr>
      <w:r>
        <w:rPr>
          <w:b/>
        </w:rPr>
        <w:t>NEXT STEPS:</w:t>
      </w:r>
    </w:p>
    <w:p w14:paraId="62E62125" w14:textId="77777777" w:rsidR="000F5632" w:rsidRDefault="00A42F16">
      <w:pPr>
        <w:ind w:hanging="2"/>
        <w:jc w:val="left"/>
      </w:pPr>
      <w:r>
        <w:t xml:space="preserve">Please provide electronic copies of completed SSP documents to the </w:t>
      </w:r>
      <w:r>
        <w:rPr>
          <w:highlight w:val="cyan"/>
        </w:rPr>
        <w:t>DoIT Security Team.</w:t>
      </w:r>
      <w:r>
        <w:t xml:space="preserve"> The DoIT Security Team will analyze the proposed system for relevant STIGS and security measures. Upon completion of the initial analysis of the SSP, the DoIT Security Team may call a meeting with the relevant system owners/stakeholders to discuss detailed security controls and configurations that will be required of the proposed system. System owners will then be required to provide </w:t>
      </w:r>
      <w:r>
        <w:rPr>
          <w:b/>
        </w:rPr>
        <w:t>security control documentation</w:t>
      </w:r>
      <w:r>
        <w:t xml:space="preserve"> that asserts: (1) an assurance that the system will meet security requirements or (2) a justification and mitigation for security requirements that cannot be currently met. An examination of the SSP document and the security control documentation, by the DoIT Security Team, will determine whether a system is granted the following:</w:t>
      </w:r>
    </w:p>
    <w:p w14:paraId="31926760" w14:textId="77777777" w:rsidR="000F5632" w:rsidRDefault="00A42F16">
      <w:pPr>
        <w:numPr>
          <w:ilvl w:val="0"/>
          <w:numId w:val="1"/>
        </w:numPr>
        <w:ind w:left="0" w:hanging="2"/>
        <w:jc w:val="left"/>
      </w:pPr>
      <w:r>
        <w:t>Authority to Operate (ATO)</w:t>
      </w:r>
    </w:p>
    <w:p w14:paraId="5894AD08" w14:textId="77777777" w:rsidR="000F5632" w:rsidRDefault="00A42F16">
      <w:pPr>
        <w:numPr>
          <w:ilvl w:val="0"/>
          <w:numId w:val="1"/>
        </w:numPr>
        <w:ind w:left="0" w:hanging="2"/>
        <w:jc w:val="left"/>
      </w:pPr>
      <w:r>
        <w:t>Interim Authority to Operate (IATO)</w:t>
      </w:r>
    </w:p>
    <w:p w14:paraId="5ABEFFF8" w14:textId="77777777" w:rsidR="000F5632" w:rsidRDefault="00A42F16">
      <w:pPr>
        <w:numPr>
          <w:ilvl w:val="0"/>
          <w:numId w:val="1"/>
        </w:numPr>
        <w:ind w:left="0" w:hanging="2"/>
        <w:jc w:val="left"/>
      </w:pPr>
      <w:r>
        <w:t>Denied</w:t>
      </w:r>
    </w:p>
    <w:sectPr w:rsidR="000F5632">
      <w:headerReference w:type="default" r:id="rId17"/>
      <w:footerReference w:type="default" r:id="rId18"/>
      <w:pgSz w:w="12240" w:h="15840"/>
      <w:pgMar w:top="26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56A4" w14:textId="77777777" w:rsidR="00CA4483" w:rsidRDefault="00CA4483">
      <w:pPr>
        <w:spacing w:after="0"/>
      </w:pPr>
      <w:r>
        <w:separator/>
      </w:r>
    </w:p>
  </w:endnote>
  <w:endnote w:type="continuationSeparator" w:id="0">
    <w:p w14:paraId="5E2554B3" w14:textId="77777777" w:rsidR="00CA4483" w:rsidRDefault="00CA4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3887" w14:textId="77777777" w:rsidR="001F0F1E" w:rsidRDefault="001F0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DA21" w14:textId="77777777" w:rsidR="001F0F1E" w:rsidRDefault="001F0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B79D" w14:textId="77777777" w:rsidR="001F0F1E" w:rsidRDefault="001F0F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BB" w14:textId="77777777" w:rsidR="000F5632" w:rsidRDefault="00A42F16">
    <w:pPr>
      <w:widowControl/>
      <w:tabs>
        <w:tab w:val="center" w:pos="4680"/>
        <w:tab w:val="right" w:pos="9360"/>
      </w:tabs>
      <w:spacing w:after="0"/>
      <w:ind w:firstLine="0"/>
      <w:jc w:val="center"/>
      <w:rPr>
        <w:rFonts w:ascii="Arial Narrow" w:eastAsia="Arial Narrow" w:hAnsi="Arial Narrow" w:cs="Arial Narrow"/>
        <w:color w:val="000000"/>
        <w:sz w:val="20"/>
        <w:szCs w:val="20"/>
      </w:rPr>
    </w:pPr>
    <w:r>
      <w:rPr>
        <w:rFonts w:ascii="Calibri" w:eastAsia="Calibri" w:hAnsi="Calibri" w:cs="Calibri"/>
        <w:noProof/>
      </w:rPr>
      <w:drawing>
        <wp:inline distT="0" distB="0" distL="0" distR="0" wp14:anchorId="25CF4758" wp14:editId="4DE2C64E">
          <wp:extent cx="5943600" cy="309245"/>
          <wp:effectExtent l="0" t="0" r="0" b="0"/>
          <wp:docPr id="4" name="image1.jpg" descr="DoIT Address and footer info"/>
          <wp:cNvGraphicFramePr/>
          <a:graphic xmlns:a="http://schemas.openxmlformats.org/drawingml/2006/main">
            <a:graphicData uri="http://schemas.openxmlformats.org/drawingml/2006/picture">
              <pic:pic xmlns:pic="http://schemas.openxmlformats.org/drawingml/2006/picture">
                <pic:nvPicPr>
                  <pic:cNvPr id="4" name="image1.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1CAB" w14:textId="77777777" w:rsidR="00CA4483" w:rsidRDefault="00CA4483">
      <w:pPr>
        <w:spacing w:after="0"/>
      </w:pPr>
      <w:r>
        <w:separator/>
      </w:r>
    </w:p>
  </w:footnote>
  <w:footnote w:type="continuationSeparator" w:id="0">
    <w:p w14:paraId="1F53A93D" w14:textId="77777777" w:rsidR="00CA4483" w:rsidRDefault="00CA4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5F60" w14:textId="77777777" w:rsidR="001F0F1E" w:rsidRDefault="001F0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6641" w14:textId="77777777" w:rsidR="001F0F1E" w:rsidRDefault="001F0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2581" w14:textId="77777777" w:rsidR="001F0F1E" w:rsidRDefault="001F0F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1665" w14:textId="042A36C6" w:rsidR="001F0F1E" w:rsidRDefault="001F0F1E" w:rsidP="001F0F1E">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58375E22" wp14:editId="6F329FD2">
          <wp:extent cx="5943600" cy="1400175"/>
          <wp:effectExtent l="0" t="0" r="0" b="9525"/>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53F8B700" w14:textId="180194D6" w:rsidR="000F5632" w:rsidRDefault="000F5632">
    <w:pPr>
      <w:pBdr>
        <w:top w:val="nil"/>
        <w:left w:val="nil"/>
        <w:bottom w:val="nil"/>
        <w:right w:val="nil"/>
        <w:between w:val="nil"/>
      </w:pBdr>
      <w:spacing w:after="0"/>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E67"/>
    <w:multiLevelType w:val="multilevel"/>
    <w:tmpl w:val="E3C22A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D5F183F"/>
    <w:multiLevelType w:val="multilevel"/>
    <w:tmpl w:val="C8C84188"/>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16cid:durableId="1411274138">
    <w:abstractNumId w:val="0"/>
  </w:num>
  <w:num w:numId="2" w16cid:durableId="191778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32"/>
    <w:rsid w:val="000F5632"/>
    <w:rsid w:val="00157422"/>
    <w:rsid w:val="001F0F1E"/>
    <w:rsid w:val="004862AF"/>
    <w:rsid w:val="00A42F16"/>
    <w:rsid w:val="00A73B50"/>
    <w:rsid w:val="00CA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EC34"/>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spacing w:after="20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12" w:space="1" w:color="7F7F7F"/>
      </w:pBdr>
      <w:spacing w:before="240" w:after="60"/>
      <w:jc w:val="left"/>
      <w:outlineLvl w:val="0"/>
    </w:pPr>
    <w:rPr>
      <w:rFonts w:ascii="Arial Bold" w:eastAsia="Arial Bold" w:hAnsi="Arial Bold" w:cs="Arial Bold"/>
      <w:b/>
      <w:smallCaps/>
      <w:color w:val="1F4E79"/>
      <w:sz w:val="24"/>
      <w:szCs w:val="24"/>
    </w:rPr>
  </w:style>
  <w:style w:type="paragraph" w:styleId="Heading2">
    <w:name w:val="heading 2"/>
    <w:basedOn w:val="Normal"/>
    <w:next w:val="Normal"/>
    <w:uiPriority w:val="9"/>
    <w:semiHidden/>
    <w:unhideWhenUsed/>
    <w:qFormat/>
    <w:pPr>
      <w:keepNext/>
      <w:spacing w:before="240" w:after="60"/>
      <w:outlineLvl w:val="1"/>
    </w:pPr>
    <w:rPr>
      <w:b/>
    </w:rPr>
  </w:style>
  <w:style w:type="paragraph" w:styleId="Heading3">
    <w:name w:val="heading 3"/>
    <w:basedOn w:val="Normal"/>
    <w:next w:val="Normal"/>
    <w:uiPriority w:val="9"/>
    <w:semiHidden/>
    <w:unhideWhenUsed/>
    <w:qFormat/>
    <w:pPr>
      <w:keepNext/>
      <w:spacing w:before="240" w:after="60"/>
      <w:outlineLvl w:val="2"/>
    </w:pPr>
    <w:rPr>
      <w:b/>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left"/>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color w:val="2F5496"/>
    </w:rPr>
    <w:tblPr>
      <w:tblStyleRowBandSize w:val="1"/>
      <w:tblStyleColBandSize w:val="1"/>
    </w:tblPr>
  </w:style>
  <w:style w:type="table" w:customStyle="1" w:styleId="a0">
    <w:basedOn w:val="TableNormal"/>
    <w:rPr>
      <w:rFonts w:ascii="Times New Roman" w:eastAsia="Times New Roman" w:hAnsi="Times New Roman" w:cs="Times New Roman"/>
      <w:color w:val="2F5496"/>
    </w:rPr>
    <w:tblPr>
      <w:tblStyleRowBandSize w:val="1"/>
      <w:tblStyleColBandSize w:val="1"/>
    </w:tblPr>
  </w:style>
  <w:style w:type="table" w:customStyle="1" w:styleId="a1">
    <w:basedOn w:val="TableNormal"/>
    <w:rPr>
      <w:rFonts w:ascii="Times New Roman" w:eastAsia="Times New Roman" w:hAnsi="Times New Roman" w:cs="Times New Roman"/>
      <w:color w:val="2F5496"/>
    </w:rPr>
    <w:tblPr>
      <w:tblStyleRowBandSize w:val="1"/>
      <w:tblStyleColBandSize w:val="1"/>
    </w:tblPr>
  </w:style>
  <w:style w:type="table" w:customStyle="1" w:styleId="a2">
    <w:basedOn w:val="TableNormal"/>
    <w:rPr>
      <w:rFonts w:ascii="Times New Roman" w:eastAsia="Times New Roman" w:hAnsi="Times New Roman" w:cs="Times New Roman"/>
      <w:color w:val="2F5496"/>
    </w:rPr>
    <w:tblPr>
      <w:tblStyleRowBandSize w:val="1"/>
      <w:tblStyleColBandSize w:val="1"/>
    </w:tblPr>
  </w:style>
  <w:style w:type="table" w:customStyle="1" w:styleId="a3">
    <w:basedOn w:val="TableNormal"/>
    <w:rPr>
      <w:rFonts w:ascii="Times New Roman" w:eastAsia="Times New Roman" w:hAnsi="Times New Roman" w:cs="Times New Roman"/>
      <w:color w:val="2F5496"/>
    </w:rPr>
    <w:tblPr>
      <w:tblStyleRowBandSize w:val="1"/>
      <w:tblStyleColBandSize w:val="1"/>
    </w:tblPr>
  </w:style>
  <w:style w:type="table" w:customStyle="1" w:styleId="a4">
    <w:basedOn w:val="TableNormal"/>
    <w:rPr>
      <w:rFonts w:ascii="Times New Roman" w:eastAsia="Times New Roman" w:hAnsi="Times New Roman" w:cs="Times New Roman"/>
      <w:color w:val="2F5496"/>
    </w:rPr>
    <w:tblPr>
      <w:tblStyleRowBandSize w:val="1"/>
      <w:tblStyleColBandSize w:val="1"/>
    </w:tblPr>
  </w:style>
  <w:style w:type="table" w:customStyle="1" w:styleId="a5">
    <w:basedOn w:val="TableNormal"/>
    <w:rPr>
      <w:rFonts w:ascii="Times New Roman" w:eastAsia="Times New Roman" w:hAnsi="Times New Roman" w:cs="Times New Roman"/>
      <w:color w:val="2F5496"/>
    </w:rPr>
    <w:tblPr>
      <w:tblStyleRowBandSize w:val="1"/>
      <w:tblStyleColBandSize w:val="1"/>
    </w:tblPr>
  </w:style>
  <w:style w:type="table" w:customStyle="1" w:styleId="a6">
    <w:basedOn w:val="TableNormal"/>
    <w:rPr>
      <w:rFonts w:ascii="Times New Roman" w:eastAsia="Times New Roman" w:hAnsi="Times New Roman" w:cs="Times New Roman"/>
      <w:color w:val="2F5496"/>
    </w:rPr>
    <w:tblPr>
      <w:tblStyleRowBandSize w:val="1"/>
      <w:tblStyleColBandSize w:val="1"/>
    </w:tblPr>
  </w:style>
  <w:style w:type="table" w:customStyle="1" w:styleId="a7">
    <w:basedOn w:val="TableNormal"/>
    <w:rPr>
      <w:rFonts w:ascii="Times New Roman" w:eastAsia="Times New Roman" w:hAnsi="Times New Roman" w:cs="Times New Roman"/>
      <w:color w:val="2F5496"/>
    </w:rPr>
    <w:tblPr>
      <w:tblStyleRowBandSize w:val="1"/>
      <w:tblStyleColBandSize w:val="1"/>
    </w:tblPr>
  </w:style>
  <w:style w:type="table" w:customStyle="1" w:styleId="a8">
    <w:basedOn w:val="TableNormal"/>
    <w:rPr>
      <w:rFonts w:ascii="Times New Roman" w:eastAsia="Times New Roman" w:hAnsi="Times New Roman" w:cs="Times New Roman"/>
      <w:color w:val="2F5496"/>
    </w:rPr>
    <w:tblPr>
      <w:tblStyleRowBandSize w:val="1"/>
      <w:tblStyleColBandSize w:val="1"/>
    </w:tblPr>
  </w:style>
  <w:style w:type="table" w:customStyle="1" w:styleId="a9">
    <w:basedOn w:val="TableNormal"/>
    <w:rPr>
      <w:rFonts w:ascii="Times New Roman" w:eastAsia="Times New Roman" w:hAnsi="Times New Roman" w:cs="Times New Roman"/>
      <w:color w:val="2F5496"/>
    </w:rPr>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157422"/>
    <w:pPr>
      <w:spacing w:after="100"/>
    </w:pPr>
  </w:style>
  <w:style w:type="paragraph" w:styleId="Header">
    <w:name w:val="header"/>
    <w:basedOn w:val="Normal"/>
    <w:link w:val="HeaderChar"/>
    <w:uiPriority w:val="99"/>
    <w:unhideWhenUsed/>
    <w:rsid w:val="001F0F1E"/>
    <w:pPr>
      <w:tabs>
        <w:tab w:val="center" w:pos="4680"/>
        <w:tab w:val="right" w:pos="9360"/>
      </w:tabs>
      <w:spacing w:after="0"/>
    </w:pPr>
  </w:style>
  <w:style w:type="character" w:customStyle="1" w:styleId="HeaderChar">
    <w:name w:val="Header Char"/>
    <w:basedOn w:val="DefaultParagraphFont"/>
    <w:link w:val="Header"/>
    <w:uiPriority w:val="99"/>
    <w:rsid w:val="001F0F1E"/>
  </w:style>
  <w:style w:type="paragraph" w:styleId="Footer">
    <w:name w:val="footer"/>
    <w:basedOn w:val="Normal"/>
    <w:link w:val="FooterChar"/>
    <w:uiPriority w:val="99"/>
    <w:unhideWhenUsed/>
    <w:rsid w:val="001F0F1E"/>
    <w:pPr>
      <w:tabs>
        <w:tab w:val="center" w:pos="4680"/>
        <w:tab w:val="right" w:pos="9360"/>
      </w:tabs>
      <w:spacing w:after="0"/>
    </w:pPr>
  </w:style>
  <w:style w:type="character" w:customStyle="1" w:styleId="FooterChar">
    <w:name w:val="Footer Char"/>
    <w:basedOn w:val="DefaultParagraphFont"/>
    <w:link w:val="Footer"/>
    <w:uiPriority w:val="99"/>
    <w:rsid w:val="001F0F1E"/>
  </w:style>
  <w:style w:type="paragraph" w:styleId="NormalWeb">
    <w:name w:val="Normal (Web)"/>
    <w:basedOn w:val="Normal"/>
    <w:uiPriority w:val="99"/>
    <w:semiHidden/>
    <w:unhideWhenUsed/>
    <w:rsid w:val="001F0F1E"/>
    <w:pPr>
      <w:widowControl/>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03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DB7D4-154C-4888-82C1-8CCB5A998EF8}"/>
</file>

<file path=customXml/itemProps2.xml><?xml version="1.0" encoding="utf-8"?>
<ds:datastoreItem xmlns:ds="http://schemas.openxmlformats.org/officeDocument/2006/customXml" ds:itemID="{AE65F1C2-A8DC-4981-B2D2-08AF0B01798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08A1124-253D-4FAF-9557-A37A77013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dc:title>
  <dc:creator>DoIT</dc:creator>
  <cp:keywords>System Security Plan</cp:keywords>
  <cp:lastModifiedBy>Martha Yeh</cp:lastModifiedBy>
  <cp:revision>3</cp:revision>
  <dcterms:created xsi:type="dcterms:W3CDTF">2023-04-11T19:38:00Z</dcterms:created>
  <dcterms:modified xsi:type="dcterms:W3CDTF">2023-05-18T16:38:00Z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